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6" w:rsidRPr="00DA64B5" w:rsidRDefault="007E1126" w:rsidP="009D2CBA">
      <w:pPr>
        <w:shd w:val="clear" w:color="auto" w:fill="FFFFFF" w:themeFill="background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B5">
        <w:rPr>
          <w:rFonts w:ascii="Times New Roman" w:hAnsi="Times New Roman" w:cs="Times New Roman"/>
          <w:b/>
          <w:sz w:val="28"/>
          <w:szCs w:val="28"/>
        </w:rPr>
        <w:t>РМО учителей начальных классов.</w:t>
      </w:r>
    </w:p>
    <w:p w:rsidR="007E1126" w:rsidRPr="00DA64B5" w:rsidRDefault="005A1939" w:rsidP="009D2CBA">
      <w:pPr>
        <w:shd w:val="clear" w:color="auto" w:fill="FFFFFF" w:themeFill="background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B5">
        <w:rPr>
          <w:rFonts w:ascii="Times New Roman" w:hAnsi="Times New Roman" w:cs="Times New Roman"/>
          <w:b/>
          <w:sz w:val="28"/>
          <w:szCs w:val="28"/>
        </w:rPr>
        <w:t xml:space="preserve">Эффективность использования  </w:t>
      </w:r>
      <w:r w:rsidR="007E1126" w:rsidRPr="00DA64B5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  <w:r w:rsidRPr="00DA64B5">
        <w:rPr>
          <w:rFonts w:ascii="Times New Roman" w:hAnsi="Times New Roman" w:cs="Times New Roman"/>
          <w:b/>
          <w:sz w:val="28"/>
          <w:szCs w:val="28"/>
        </w:rPr>
        <w:t>, полученного в рамках проекта «Модернизация общего образования»</w:t>
      </w:r>
    </w:p>
    <w:p w:rsidR="009D2CBA" w:rsidRPr="00DA64B5" w:rsidRDefault="008D3ECA" w:rsidP="009D2CBA">
      <w:pPr>
        <w:shd w:val="clear" w:color="auto" w:fill="FFFFFF" w:themeFill="background1"/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4B5">
        <w:rPr>
          <w:rFonts w:ascii="Times New Roman" w:hAnsi="Times New Roman" w:cs="Times New Roman"/>
          <w:i/>
          <w:sz w:val="28"/>
          <w:szCs w:val="28"/>
        </w:rPr>
        <w:t>Маркова Н</w:t>
      </w:r>
      <w:r w:rsidR="009D2CBA" w:rsidRPr="00DA64B5">
        <w:rPr>
          <w:rFonts w:ascii="Times New Roman" w:hAnsi="Times New Roman" w:cs="Times New Roman"/>
          <w:i/>
          <w:sz w:val="28"/>
          <w:szCs w:val="28"/>
        </w:rPr>
        <w:t xml:space="preserve">аталья </w:t>
      </w:r>
      <w:r w:rsidRPr="00DA64B5">
        <w:rPr>
          <w:rFonts w:ascii="Times New Roman" w:hAnsi="Times New Roman" w:cs="Times New Roman"/>
          <w:i/>
          <w:sz w:val="28"/>
          <w:szCs w:val="28"/>
        </w:rPr>
        <w:t>Г</w:t>
      </w:r>
      <w:r w:rsidR="009D2CBA" w:rsidRPr="00DA64B5">
        <w:rPr>
          <w:rFonts w:ascii="Times New Roman" w:hAnsi="Times New Roman" w:cs="Times New Roman"/>
          <w:i/>
          <w:sz w:val="28"/>
          <w:szCs w:val="28"/>
        </w:rPr>
        <w:t>ригорьевна</w:t>
      </w:r>
    </w:p>
    <w:p w:rsidR="009D2CBA" w:rsidRPr="00DA64B5" w:rsidRDefault="009D2CBA" w:rsidP="009D2CBA">
      <w:pPr>
        <w:shd w:val="clear" w:color="auto" w:fill="FFFFFF" w:themeFill="background1"/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64B5" w:rsidRPr="00DA64B5">
        <w:rPr>
          <w:rFonts w:ascii="Times New Roman" w:hAnsi="Times New Roman" w:cs="Times New Roman"/>
          <w:i/>
          <w:sz w:val="28"/>
          <w:szCs w:val="28"/>
        </w:rPr>
        <w:t>у</w:t>
      </w:r>
      <w:r w:rsidRPr="00DA64B5">
        <w:rPr>
          <w:rFonts w:ascii="Times New Roman" w:hAnsi="Times New Roman" w:cs="Times New Roman"/>
          <w:i/>
          <w:sz w:val="28"/>
          <w:szCs w:val="28"/>
        </w:rPr>
        <w:t>читель начальных классов</w:t>
      </w:r>
    </w:p>
    <w:p w:rsidR="008D3ECA" w:rsidRPr="00DA64B5" w:rsidRDefault="009D2CBA" w:rsidP="009D2CBA">
      <w:pPr>
        <w:shd w:val="clear" w:color="auto" w:fill="FFFFFF" w:themeFill="background1"/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4B5">
        <w:rPr>
          <w:rFonts w:ascii="Times New Roman" w:hAnsi="Times New Roman" w:cs="Times New Roman"/>
          <w:i/>
          <w:sz w:val="28"/>
          <w:szCs w:val="28"/>
        </w:rPr>
        <w:t xml:space="preserve"> МБОУ </w:t>
      </w:r>
      <w:proofErr w:type="spellStart"/>
      <w:r w:rsidRPr="00DA64B5">
        <w:rPr>
          <w:rFonts w:ascii="Times New Roman" w:hAnsi="Times New Roman" w:cs="Times New Roman"/>
          <w:i/>
          <w:sz w:val="28"/>
          <w:szCs w:val="28"/>
        </w:rPr>
        <w:t>Зазерской</w:t>
      </w:r>
      <w:proofErr w:type="spellEnd"/>
      <w:r w:rsidRPr="00DA64B5">
        <w:rPr>
          <w:rFonts w:ascii="Times New Roman" w:hAnsi="Times New Roman" w:cs="Times New Roman"/>
          <w:i/>
          <w:sz w:val="28"/>
          <w:szCs w:val="28"/>
        </w:rPr>
        <w:t xml:space="preserve"> СОШ</w:t>
      </w:r>
    </w:p>
    <w:p w:rsidR="00DA64B5" w:rsidRPr="00DA64B5" w:rsidRDefault="00DA64B5" w:rsidP="009D2CBA">
      <w:pPr>
        <w:shd w:val="clear" w:color="auto" w:fill="FFFFFF" w:themeFill="background1"/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7369" w:rsidRPr="00DA64B5" w:rsidRDefault="00E77501" w:rsidP="009D2CBA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Доска и мел – главные инструменты учителя, но в 21 веке </w:t>
      </w:r>
      <w:r w:rsidR="00A97369" w:rsidRPr="00DA64B5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A64B5">
        <w:rPr>
          <w:rFonts w:ascii="Times New Roman" w:hAnsi="Times New Roman" w:cs="Times New Roman"/>
          <w:sz w:val="28"/>
          <w:szCs w:val="28"/>
        </w:rPr>
        <w:t xml:space="preserve">уже </w:t>
      </w:r>
      <w:r w:rsidR="00A97369" w:rsidRPr="00DA64B5">
        <w:rPr>
          <w:rFonts w:ascii="Times New Roman" w:hAnsi="Times New Roman" w:cs="Times New Roman"/>
          <w:sz w:val="28"/>
          <w:szCs w:val="28"/>
        </w:rPr>
        <w:t xml:space="preserve">не достаточно. </w:t>
      </w:r>
      <w:r w:rsidRPr="00DA64B5">
        <w:rPr>
          <w:rFonts w:ascii="Times New Roman" w:hAnsi="Times New Roman" w:cs="Times New Roman"/>
          <w:sz w:val="28"/>
          <w:szCs w:val="28"/>
        </w:rPr>
        <w:t xml:space="preserve"> При этом основной остается задача:  как учительское «надо» превратить в ученическое  «хочу».</w:t>
      </w:r>
    </w:p>
    <w:p w:rsidR="007E1126" w:rsidRPr="00DA64B5" w:rsidRDefault="00E77501" w:rsidP="009D2CBA">
      <w:pPr>
        <w:shd w:val="clear" w:color="auto" w:fill="FFFFFF" w:themeFill="background1"/>
        <w:ind w:firstLine="426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 </w:t>
      </w:r>
      <w:r w:rsidR="00A97369" w:rsidRPr="00DA64B5">
        <w:rPr>
          <w:rFonts w:ascii="Times New Roman" w:hAnsi="Times New Roman" w:cs="Times New Roman"/>
          <w:sz w:val="28"/>
          <w:szCs w:val="28"/>
        </w:rPr>
        <w:t xml:space="preserve">Образовательные стандарты второго поколения предъявляют новые требования к системе обучения в </w:t>
      </w:r>
      <w:r w:rsidR="005A1939" w:rsidRPr="00DA64B5">
        <w:rPr>
          <w:rFonts w:ascii="Times New Roman" w:hAnsi="Times New Roman" w:cs="Times New Roman"/>
          <w:sz w:val="28"/>
          <w:szCs w:val="28"/>
        </w:rPr>
        <w:t xml:space="preserve"> </w:t>
      </w:r>
      <w:r w:rsidR="00A97369" w:rsidRPr="00DA64B5">
        <w:rPr>
          <w:rFonts w:ascii="Times New Roman" w:hAnsi="Times New Roman" w:cs="Times New Roman"/>
          <w:sz w:val="28"/>
          <w:szCs w:val="28"/>
        </w:rPr>
        <w:t xml:space="preserve"> школе. В связи с этим  необходимы новые подходы к организации учебного процесса. Одним из них может быть применение интерактивных технологий на уроках и во внеурочной деятельности учащихся. </w:t>
      </w:r>
    </w:p>
    <w:p w:rsidR="007E1126" w:rsidRPr="00DA64B5" w:rsidRDefault="00AC60A9" w:rsidP="00DA64B5">
      <w:pPr>
        <w:shd w:val="clear" w:color="auto" w:fill="FFFFFF" w:themeFill="background1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Я работаю в 1 классе по </w:t>
      </w:r>
      <w:r w:rsidR="00085CDC" w:rsidRPr="00DA64B5">
        <w:rPr>
          <w:rFonts w:ascii="Times New Roman" w:hAnsi="Times New Roman" w:cs="Times New Roman"/>
          <w:sz w:val="28"/>
          <w:szCs w:val="28"/>
        </w:rPr>
        <w:t>программе</w:t>
      </w:r>
      <w:r w:rsidRPr="00DA64B5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085CDC" w:rsidRPr="00DA64B5">
        <w:rPr>
          <w:rFonts w:ascii="Times New Roman" w:hAnsi="Times New Roman" w:cs="Times New Roman"/>
          <w:sz w:val="28"/>
          <w:szCs w:val="28"/>
        </w:rPr>
        <w:t>.</w:t>
      </w:r>
      <w:r w:rsidR="00DA64B5" w:rsidRPr="00DA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785" w:rsidRPr="00DA64B5">
        <w:rPr>
          <w:rFonts w:ascii="Times New Roman" w:hAnsi="Times New Roman" w:cs="Times New Roman"/>
          <w:sz w:val="28"/>
          <w:szCs w:val="28"/>
        </w:rPr>
        <w:t xml:space="preserve">На своих уроках, вот уже полгода,  я использую </w:t>
      </w:r>
      <w:r w:rsidR="007E1126" w:rsidRPr="00DA64B5">
        <w:rPr>
          <w:rFonts w:ascii="Times New Roman" w:hAnsi="Times New Roman" w:cs="Times New Roman"/>
          <w:sz w:val="28"/>
          <w:szCs w:val="28"/>
        </w:rPr>
        <w:t xml:space="preserve"> возможности интерактивной доски </w:t>
      </w:r>
      <w:proofErr w:type="spellStart"/>
      <w:r w:rsidR="007E1126" w:rsidRPr="00DA64B5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Smart</w:t>
      </w:r>
      <w:proofErr w:type="spellEnd"/>
      <w:r w:rsidR="007E1126" w:rsidRPr="00DA64B5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 xml:space="preserve"> , </w:t>
      </w:r>
      <w:r w:rsidR="007E1126" w:rsidRPr="00DA64B5">
        <w:rPr>
          <w:rFonts w:ascii="Times New Roman" w:hAnsi="Times New Roman" w:cs="Times New Roman"/>
          <w:sz w:val="28"/>
          <w:szCs w:val="28"/>
        </w:rPr>
        <w:t xml:space="preserve">которая стационарно установлена в классном кабинете в комплекте с компьютером и проектором.  </w:t>
      </w:r>
      <w:r w:rsidR="007E1126" w:rsidRPr="00DA64B5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 xml:space="preserve"> 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инструментом визуального представления данных (нельзя забывать и о том, что в младшем школьном возрасте преобладает наглядно-действенное и </w:t>
      </w:r>
      <w:proofErr w:type="spellStart"/>
      <w:r w:rsidRPr="00DA64B5">
        <w:rPr>
          <w:sz w:val="28"/>
          <w:szCs w:val="28"/>
        </w:rPr>
        <w:t>налядно-образное</w:t>
      </w:r>
      <w:proofErr w:type="spellEnd"/>
      <w:r w:rsidRPr="00DA64B5">
        <w:rPr>
          <w:sz w:val="28"/>
          <w:szCs w:val="28"/>
        </w:rPr>
        <w:t xml:space="preserve"> мышление).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9D2CBA" w:rsidRPr="00DA64B5" w:rsidRDefault="008E1419" w:rsidP="009D2CBA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26"/>
        <w:rPr>
          <w:sz w:val="28"/>
          <w:szCs w:val="28"/>
          <w:shd w:val="clear" w:color="auto" w:fill="0D4D73"/>
        </w:rPr>
      </w:pPr>
      <w:r w:rsidRPr="00DA64B5">
        <w:rPr>
          <w:sz w:val="28"/>
          <w:szCs w:val="28"/>
        </w:rPr>
        <w:t xml:space="preserve">Доска как раз и реализует один из важнейших принципов обучения в начальной школе – наглядность, на ней можно размещать разное количество разноплановой информации </w:t>
      </w:r>
      <w:proofErr w:type="gramStart"/>
      <w:r w:rsidRPr="00DA64B5">
        <w:rPr>
          <w:sz w:val="28"/>
          <w:szCs w:val="28"/>
        </w:rPr>
        <w:t xml:space="preserve">( </w:t>
      </w:r>
      <w:proofErr w:type="gramEnd"/>
      <w:r w:rsidRPr="00DA64B5">
        <w:rPr>
          <w:sz w:val="28"/>
          <w:szCs w:val="28"/>
        </w:rPr>
        <w:t>таблицы, тексты, иллюстрации, анимации, звуковые эффекты и т.д.)</w:t>
      </w:r>
      <w:r w:rsidR="009D2CBA" w:rsidRPr="00DA64B5">
        <w:rPr>
          <w:sz w:val="28"/>
          <w:szCs w:val="28"/>
          <w:shd w:val="clear" w:color="auto" w:fill="FFFFFF" w:themeFill="background1"/>
        </w:rPr>
        <w:t xml:space="preserve"> Можно  смоделировать любую диаграмму, схему, показать связь между объектами, можно переносить объекты в любое место экрана, добавлять или удалять их. Это улучшает понимание материала, позволяет активизировать познавательную активность учащихся.</w:t>
      </w:r>
    </w:p>
    <w:p w:rsidR="008E1419" w:rsidRPr="00DA64B5" w:rsidRDefault="008E1419" w:rsidP="00DA64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В процессе обучения использую ИД:</w:t>
      </w:r>
    </w:p>
    <w:p w:rsidR="008E1419" w:rsidRPr="00DA64B5" w:rsidRDefault="008E1419" w:rsidP="009D2C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A64B5">
        <w:rPr>
          <w:sz w:val="28"/>
          <w:szCs w:val="28"/>
        </w:rPr>
        <w:t xml:space="preserve">как обычную доску для обычной работы в классе (только мел заменён электронным </w:t>
      </w:r>
      <w:r w:rsidR="003C3841" w:rsidRPr="00DA64B5">
        <w:rPr>
          <w:sz w:val="28"/>
          <w:szCs w:val="28"/>
        </w:rPr>
        <w:t>маркером</w:t>
      </w:r>
      <w:r w:rsidRPr="00DA64B5">
        <w:rPr>
          <w:sz w:val="28"/>
          <w:szCs w:val="28"/>
        </w:rPr>
        <w:t>);</w:t>
      </w:r>
    </w:p>
    <w:p w:rsidR="008E1419" w:rsidRPr="00DA64B5" w:rsidRDefault="008E1419" w:rsidP="009D2C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A64B5">
        <w:rPr>
          <w:sz w:val="28"/>
          <w:szCs w:val="28"/>
        </w:rPr>
        <w:t>как демонстрационный экран (показ слайдов, наглядного материала, фильмов) для визуализации учебной информации изучаемого;</w:t>
      </w:r>
    </w:p>
    <w:p w:rsidR="008E1419" w:rsidRPr="00DA64B5" w:rsidRDefault="008E1419" w:rsidP="009D2C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DA64B5">
        <w:rPr>
          <w:sz w:val="28"/>
          <w:szCs w:val="28"/>
        </w:rPr>
        <w:lastRenderedPageBreak/>
        <w:t>как интерактивный инструмент – работа с использованием специализированного программного обеспечения, заготовленного в цифровом виде.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proofErr w:type="gramStart"/>
      <w:r w:rsidRPr="00DA64B5">
        <w:rPr>
          <w:sz w:val="28"/>
          <w:szCs w:val="28"/>
        </w:rPr>
        <w:t xml:space="preserve">Используя доску, у меня не возникает необходимости тратить время на смену наглядных материалов, разлиновку доски для показа написания букв или цифр, </w:t>
      </w:r>
      <w:r w:rsidR="00F248DD" w:rsidRPr="00DA64B5">
        <w:rPr>
          <w:sz w:val="28"/>
          <w:szCs w:val="28"/>
        </w:rPr>
        <w:t xml:space="preserve"> </w:t>
      </w:r>
      <w:r w:rsidRPr="00DA64B5">
        <w:rPr>
          <w:sz w:val="28"/>
          <w:szCs w:val="28"/>
        </w:rPr>
        <w:t xml:space="preserve"> не трачу время и на очистку доски, как раньше.</w:t>
      </w:r>
      <w:proofErr w:type="gramEnd"/>
      <w:r w:rsidRPr="00DA64B5">
        <w:rPr>
          <w:sz w:val="28"/>
          <w:szCs w:val="28"/>
        </w:rPr>
        <w:t xml:space="preserve"> В результате этого увеличивается время, которое можно потратить на изучение нового или закрепление изученного материала, ускорить темп урока, т.е. работа с доской позволяет сэкономить драгоценное время урока.</w:t>
      </w:r>
    </w:p>
    <w:p w:rsidR="009B773A" w:rsidRPr="00DA64B5" w:rsidRDefault="009B773A" w:rsidP="009D2CBA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426"/>
        <w:rPr>
          <w:sz w:val="28"/>
          <w:szCs w:val="28"/>
          <w:shd w:val="clear" w:color="auto" w:fill="0D4D73"/>
        </w:rPr>
      </w:pPr>
      <w:r w:rsidRPr="00DA64B5">
        <w:rPr>
          <w:sz w:val="28"/>
          <w:szCs w:val="28"/>
        </w:rPr>
        <w:t xml:space="preserve">    Создаю страницы </w:t>
      </w:r>
      <w:proofErr w:type="spellStart"/>
      <w:r w:rsidRPr="00DA64B5">
        <w:rPr>
          <w:sz w:val="28"/>
          <w:szCs w:val="28"/>
        </w:rPr>
        <w:t>флипчартов</w:t>
      </w:r>
      <w:proofErr w:type="spellEnd"/>
      <w:r w:rsidRPr="00DA64B5">
        <w:rPr>
          <w:sz w:val="28"/>
          <w:szCs w:val="28"/>
        </w:rPr>
        <w:t>, используя библиотеку ресурсов или интернет.</w:t>
      </w:r>
      <w:r w:rsidRPr="00DA64B5">
        <w:rPr>
          <w:sz w:val="28"/>
          <w:szCs w:val="28"/>
        </w:rPr>
        <w:br/>
        <w:t xml:space="preserve">    Например, на уроках математики открываю страницу с разметкой – клетка. В ней удобно показывать записи цифр, выражений,  и </w:t>
      </w:r>
      <w:r w:rsidR="00F248DD" w:rsidRPr="00DA64B5">
        <w:rPr>
          <w:sz w:val="28"/>
          <w:szCs w:val="28"/>
        </w:rPr>
        <w:t>т.д.</w:t>
      </w:r>
      <w:r w:rsidR="00245A93" w:rsidRPr="00DA64B5">
        <w:rPr>
          <w:sz w:val="28"/>
          <w:szCs w:val="28"/>
        </w:rPr>
        <w:t xml:space="preserve"> </w:t>
      </w:r>
      <w:r w:rsidRPr="00DA64B5">
        <w:rPr>
          <w:sz w:val="28"/>
          <w:szCs w:val="28"/>
        </w:rPr>
        <w:t xml:space="preserve"> На уроках русского языка   открываю страницу с разметкой – линейка.   Часто распечатываю упражнения учебника или дополнительного задания, выношу их на экран доски, и мы проводим разбор упражнения не по учебнику, а на интерактивной доске. Ребята вставляют пропущенные буквы и знаки, подчеркивают нужные слова. Можно воспользоваться таким инструментом, как шторка, закрыть запись, а открыть её в момент проверки. </w:t>
      </w:r>
      <w:r w:rsidR="00245A93" w:rsidRPr="00DA64B5">
        <w:rPr>
          <w:sz w:val="28"/>
          <w:szCs w:val="28"/>
          <w:shd w:val="clear" w:color="auto" w:fill="FFFFFF" w:themeFill="background1"/>
        </w:rPr>
        <w:t xml:space="preserve">  </w:t>
      </w:r>
    </w:p>
    <w:p w:rsidR="009B773A" w:rsidRPr="00DA64B5" w:rsidRDefault="009B773A" w:rsidP="009D2CBA">
      <w:pPr>
        <w:jc w:val="both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A64B5">
        <w:rPr>
          <w:rFonts w:ascii="Times New Roman" w:hAnsi="Times New Roman" w:cs="Times New Roman"/>
          <w:sz w:val="28"/>
          <w:szCs w:val="28"/>
        </w:rPr>
        <w:t>При изучении алфавита на уроках обучения грамоте  я использовала такой прием -  писала маркером на доске письменную букву   алфавита и прямо на глазах у детей быстро переводила  её в печатную с помощью функции «Распознавание рукописного текста».</w:t>
      </w:r>
      <w:proofErr w:type="gramEnd"/>
      <w:r w:rsidRPr="00DA64B5">
        <w:rPr>
          <w:rFonts w:ascii="Times New Roman" w:hAnsi="Times New Roman" w:cs="Times New Roman"/>
          <w:sz w:val="28"/>
          <w:szCs w:val="28"/>
        </w:rPr>
        <w:t xml:space="preserve"> Надо ли говорить, что такие «чудесные» превращения не оставляют малышей равнодушными и, конечно же, являются побуждением к тому, чтобы поработать у доски самому, а значит запомнить материал. 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Благодаря размерам ИД изображения видны всему классу, а это в свою очередь - способ сосредоточить и удерживать внимание школьников, у которых процессы возбуждения и торможения не уравновешены.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Не обязательно использовать доску во время всего урока, можно воспользоваться ею на конкретном этапе занятия.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Использование разлиновки экрана в клетку, в линейку, что особенно актуально   на уроках в 1 классе, позволило заложить основы ориентации на тетрадном листе, когда начинается усвоение правил единого орфографического режима и формирование навыка письма букв и цифр.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Проецируя на доску отсканированную страницу тетради по математике с печатной основой, страницу «Прописей» или «Азбуки» у меня отпадает необходимость подходить к каждому ученику и показывать место для работы в тетради, показывать строку, клетку, номер выполняемого задания, где нужно писать.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lastRenderedPageBreak/>
        <w:t xml:space="preserve">На доске, которая видна одновременно всем ученикам, </w:t>
      </w:r>
      <w:r w:rsidR="00F248DD" w:rsidRPr="00DA64B5">
        <w:rPr>
          <w:sz w:val="28"/>
          <w:szCs w:val="28"/>
        </w:rPr>
        <w:t>ученик</w:t>
      </w:r>
      <w:r w:rsidRPr="00DA64B5">
        <w:rPr>
          <w:sz w:val="28"/>
          <w:szCs w:val="28"/>
        </w:rPr>
        <w:t xml:space="preserve"> сразу видит, совпало ли его написание с правильным начертанием, изображённом на доске. Повышается концентрация внимания.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 xml:space="preserve">Младшим школьникам нравится работать с интерактивной доской. Они не боятся выходить к доске. Если была сделана ошибка, то с помощью маркера сотрут неправильную часть или отменят действие, поэтому </w:t>
      </w:r>
      <w:r w:rsidR="00F248DD" w:rsidRPr="00DA64B5">
        <w:rPr>
          <w:sz w:val="28"/>
          <w:szCs w:val="28"/>
        </w:rPr>
        <w:t xml:space="preserve">у доски </w:t>
      </w:r>
      <w:r w:rsidRPr="00DA64B5">
        <w:rPr>
          <w:sz w:val="28"/>
          <w:szCs w:val="28"/>
        </w:rPr>
        <w:t xml:space="preserve">ребята чувствуют себя </w:t>
      </w:r>
      <w:r w:rsidR="00F248DD" w:rsidRPr="00DA64B5">
        <w:rPr>
          <w:sz w:val="28"/>
          <w:szCs w:val="28"/>
        </w:rPr>
        <w:t>уверенно</w:t>
      </w:r>
      <w:r w:rsidRPr="00DA64B5">
        <w:rPr>
          <w:sz w:val="28"/>
          <w:szCs w:val="28"/>
        </w:rPr>
        <w:t>. Более того, им это просто интересно и увлекательно, следовательно, повышается мотивация в процессе урока.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Всю проведенную в ходе урока работу, со всеми сделанными на доске записями и пометками, можно сохранить в компьютере для последующего просмотра.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Интерактивная доска позволят разнообразить фронтальную форму работы и сочетать ее с индивидуальной в рамках традиционной классно-урочной системы.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Она помогает мне донести информацию до каждого в классе. Этот визуальный ресурс помогает излагать новый материал очень живо и увлекательно.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Возможность работы с текстом при его разборе или анализе, а так же с отдельными предложениями помогает на уроках русского языка. Меняя порядок слов в предложении (используя способ перемещения объектов) можно добиться максимальной наглядности при восстановлении деформированных предложений или текстов, организовывать работу со словарными словами и т.д.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Этот же прием применяю для эффективного изучения тем по словообразованию. Использую электронные заготовки текстов на определение границ предложений, по расстановке знаков препинани</w:t>
      </w:r>
      <w:r w:rsidR="00F248DD" w:rsidRPr="00DA64B5">
        <w:rPr>
          <w:sz w:val="28"/>
          <w:szCs w:val="28"/>
        </w:rPr>
        <w:t>я</w:t>
      </w:r>
      <w:r w:rsidRPr="00DA64B5">
        <w:rPr>
          <w:sz w:val="28"/>
          <w:szCs w:val="28"/>
        </w:rPr>
        <w:t>. Делая записи поверх изображённых столбиков слов, меняя цветовую гамму маркера, ученики класса   легко обозначают твёрдые и мягкие звуки, делят на слоги. Такие уроки проходят с высоким «коэффициентом полезного действия».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Использую возможность перемещения объектов на доске, их группировку по определенным признакам и на уроках математики, ознакомления с окружающим миром. Записи, выделения цветом могут выполняться прямо на слайдах, на отсканированных документах.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 xml:space="preserve"> При проведении </w:t>
      </w:r>
      <w:r w:rsidR="003B1D4E" w:rsidRPr="00DA64B5">
        <w:rPr>
          <w:sz w:val="28"/>
          <w:szCs w:val="28"/>
        </w:rPr>
        <w:t xml:space="preserve">письменных проверочных работ по </w:t>
      </w:r>
      <w:r w:rsidRPr="00DA64B5">
        <w:rPr>
          <w:sz w:val="28"/>
          <w:szCs w:val="28"/>
        </w:rPr>
        <w:t>математи</w:t>
      </w:r>
      <w:r w:rsidR="003B1D4E" w:rsidRPr="00DA64B5">
        <w:rPr>
          <w:sz w:val="28"/>
          <w:szCs w:val="28"/>
        </w:rPr>
        <w:t xml:space="preserve">ке  </w:t>
      </w:r>
      <w:r w:rsidRPr="00DA64B5">
        <w:rPr>
          <w:sz w:val="28"/>
          <w:szCs w:val="28"/>
        </w:rPr>
        <w:t xml:space="preserve"> использую таймер из меню доски с фиксированным временем для выполнения задания, так как ребята должны учиться организовывать свою деятельность в соответствии с регламентом.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> 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lastRenderedPageBreak/>
        <w:t> </w:t>
      </w:r>
      <w:proofErr w:type="gramStart"/>
      <w:r w:rsidRPr="00DA64B5">
        <w:rPr>
          <w:sz w:val="28"/>
          <w:szCs w:val="28"/>
        </w:rPr>
        <w:t>На</w:t>
      </w:r>
      <w:proofErr w:type="gramEnd"/>
      <w:r w:rsidRPr="00DA64B5">
        <w:rPr>
          <w:sz w:val="28"/>
          <w:szCs w:val="28"/>
        </w:rPr>
        <w:t xml:space="preserve"> </w:t>
      </w:r>
      <w:proofErr w:type="gramStart"/>
      <w:r w:rsidRPr="00DA64B5">
        <w:rPr>
          <w:sz w:val="28"/>
          <w:szCs w:val="28"/>
        </w:rPr>
        <w:t>ИД</w:t>
      </w:r>
      <w:proofErr w:type="gramEnd"/>
      <w:r w:rsidRPr="00DA64B5">
        <w:rPr>
          <w:sz w:val="28"/>
          <w:szCs w:val="28"/>
        </w:rPr>
        <w:t xml:space="preserve"> можно проводить различные формы контроля с помощью тренажеров, которые позволяют сразу видеть результат. Задания могут выполнять несколько учеников по очереди, и процесс, и результат их действий виден каждому ученику.</w:t>
      </w:r>
    </w:p>
    <w:p w:rsidR="008E1419" w:rsidRPr="00DA64B5" w:rsidRDefault="008E1419" w:rsidP="009D2CB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sz w:val="28"/>
          <w:szCs w:val="28"/>
        </w:rPr>
        <w:t xml:space="preserve">Используя ИД, я могу сочетать проверенные методы и приемы работы с обычной доской с набором интерактивных и </w:t>
      </w:r>
      <w:proofErr w:type="spellStart"/>
      <w:r w:rsidRPr="00DA64B5">
        <w:rPr>
          <w:sz w:val="28"/>
          <w:szCs w:val="28"/>
        </w:rPr>
        <w:t>мультимедийных</w:t>
      </w:r>
      <w:proofErr w:type="spellEnd"/>
      <w:r w:rsidRPr="00DA64B5">
        <w:rPr>
          <w:sz w:val="28"/>
          <w:szCs w:val="28"/>
        </w:rPr>
        <w:t xml:space="preserve"> возможностей. </w:t>
      </w:r>
    </w:p>
    <w:p w:rsidR="007E1126" w:rsidRPr="00DA64B5" w:rsidRDefault="008E1419" w:rsidP="009D2CBA">
      <w:pPr>
        <w:shd w:val="clear" w:color="auto" w:fill="FFFFFF" w:themeFill="background1"/>
        <w:ind w:firstLine="426"/>
        <w:rPr>
          <w:rFonts w:ascii="Times New Roman" w:hAnsi="Times New Roman" w:cs="Times New Roman"/>
          <w:sz w:val="28"/>
          <w:szCs w:val="28"/>
        </w:rPr>
      </w:pPr>
      <w:r w:rsidRPr="00DA64B5">
        <w:rPr>
          <w:rFonts w:ascii="Times New Roman" w:hAnsi="Times New Roman" w:cs="Times New Roman"/>
          <w:sz w:val="28"/>
          <w:szCs w:val="28"/>
        </w:rPr>
        <w:t> Использую цифровые образовательные ресурсы, разработанные на федеральном уровне.</w:t>
      </w:r>
      <w:r w:rsidR="009B773A" w:rsidRPr="00DA64B5">
        <w:rPr>
          <w:rFonts w:ascii="Times New Roman" w:hAnsi="Times New Roman" w:cs="Times New Roman"/>
          <w:sz w:val="28"/>
          <w:szCs w:val="28"/>
        </w:rPr>
        <w:t xml:space="preserve"> </w:t>
      </w:r>
      <w:r w:rsidR="008D3ECA" w:rsidRPr="00DA64B5">
        <w:rPr>
          <w:rFonts w:ascii="Times New Roman" w:hAnsi="Times New Roman" w:cs="Times New Roman"/>
          <w:sz w:val="28"/>
          <w:szCs w:val="28"/>
        </w:rPr>
        <w:t>Практически по всем   предметам есть э</w:t>
      </w:r>
      <w:r w:rsidR="003B1D4E" w:rsidRPr="00DA64B5">
        <w:rPr>
          <w:rFonts w:ascii="Times New Roman" w:hAnsi="Times New Roman" w:cs="Times New Roman"/>
          <w:sz w:val="28"/>
          <w:szCs w:val="28"/>
        </w:rPr>
        <w:t>л</w:t>
      </w:r>
      <w:r w:rsidR="008D3ECA" w:rsidRPr="00DA64B5">
        <w:rPr>
          <w:rFonts w:ascii="Times New Roman" w:hAnsi="Times New Roman" w:cs="Times New Roman"/>
          <w:sz w:val="28"/>
          <w:szCs w:val="28"/>
        </w:rPr>
        <w:t xml:space="preserve">ектронные приложения к учебнику. </w:t>
      </w:r>
      <w:r w:rsidR="009B773A" w:rsidRPr="00DA64B5">
        <w:rPr>
          <w:rFonts w:ascii="Times New Roman" w:hAnsi="Times New Roman" w:cs="Times New Roman"/>
          <w:sz w:val="28"/>
          <w:szCs w:val="28"/>
        </w:rPr>
        <w:t xml:space="preserve"> </w:t>
      </w:r>
      <w:r w:rsidRPr="00DA64B5">
        <w:rPr>
          <w:rFonts w:ascii="Times New Roman" w:hAnsi="Times New Roman" w:cs="Times New Roman"/>
          <w:sz w:val="28"/>
          <w:szCs w:val="28"/>
        </w:rPr>
        <w:t xml:space="preserve"> Сочетание интерактивной доски и цифрового образовательного ресурса использую не просто для визуализации учебного процесса, но и для организации таких форм работы в классе, где ученики являются активными участниками познавательной деятельности.</w:t>
      </w:r>
      <w:r w:rsidR="00245A93" w:rsidRPr="00DA64B5">
        <w:rPr>
          <w:rFonts w:ascii="Times New Roman" w:hAnsi="Times New Roman" w:cs="Times New Roman"/>
          <w:sz w:val="28"/>
          <w:szCs w:val="28"/>
        </w:rPr>
        <w:t xml:space="preserve"> </w:t>
      </w:r>
      <w:r w:rsidR="00D72785" w:rsidRPr="00DA64B5">
        <w:rPr>
          <w:rFonts w:ascii="Times New Roman" w:hAnsi="Times New Roman" w:cs="Times New Roman"/>
          <w:sz w:val="28"/>
          <w:szCs w:val="28"/>
        </w:rPr>
        <w:t xml:space="preserve">Материалы ЭОР для своих уроков  беру на сайте  «Единая коллекция цифровых образовательных ресурсов» </w:t>
      </w:r>
      <w:hyperlink r:id="rId7" w:history="1">
        <w:r w:rsidR="00D72785" w:rsidRPr="00DA64B5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http://school-collection.edu.ru/</w:t>
        </w:r>
      </w:hyperlink>
    </w:p>
    <w:p w:rsidR="007E1126" w:rsidRPr="00DA64B5" w:rsidRDefault="007E1126" w:rsidP="009D2CBA">
      <w:pPr>
        <w:pStyle w:val="c7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rStyle w:val="c1"/>
          <w:sz w:val="28"/>
          <w:szCs w:val="28"/>
        </w:rPr>
        <w:t>К.Д.Ушинский писал, что ученик должен учиться самостоятельно, а учитель должен умело руководить этим самостоятельным трудом. Но чтобы была достигнута цель образования, чтобы образование состоялось, учитель должен не только руководить, но и увлечь детей, вести их за собой. Недаром пословица гласит:</w:t>
      </w:r>
    </w:p>
    <w:p w:rsidR="007E1126" w:rsidRPr="00DA64B5" w:rsidRDefault="007E1126" w:rsidP="009D2CBA">
      <w:pPr>
        <w:pStyle w:val="c1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rStyle w:val="c1"/>
          <w:sz w:val="28"/>
          <w:szCs w:val="28"/>
        </w:rPr>
        <w:t>«Скажи мне - и я забуду.</w:t>
      </w:r>
    </w:p>
    <w:p w:rsidR="007E1126" w:rsidRPr="00DA64B5" w:rsidRDefault="007E1126" w:rsidP="009D2CBA">
      <w:pPr>
        <w:pStyle w:val="c1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DA64B5">
        <w:rPr>
          <w:rStyle w:val="c1"/>
          <w:sz w:val="28"/>
          <w:szCs w:val="28"/>
        </w:rPr>
        <w:t>Покажи мне - и я могу запомнить.</w:t>
      </w:r>
    </w:p>
    <w:p w:rsidR="007E1126" w:rsidRPr="00DA64B5" w:rsidRDefault="007E1126" w:rsidP="009D2CBA">
      <w:pPr>
        <w:pStyle w:val="c13"/>
        <w:spacing w:before="0" w:beforeAutospacing="0" w:after="0" w:afterAutospacing="0" w:line="276" w:lineRule="auto"/>
        <w:ind w:firstLine="426"/>
        <w:rPr>
          <w:rStyle w:val="c1"/>
          <w:sz w:val="28"/>
          <w:szCs w:val="28"/>
        </w:rPr>
      </w:pPr>
      <w:r w:rsidRPr="00DA64B5">
        <w:rPr>
          <w:rStyle w:val="c1"/>
          <w:sz w:val="28"/>
          <w:szCs w:val="28"/>
        </w:rPr>
        <w:t>Вовлеки меня - и это станет моим навсегда».</w:t>
      </w:r>
    </w:p>
    <w:p w:rsidR="003B1D4E" w:rsidRPr="00DA64B5" w:rsidRDefault="003B1D4E" w:rsidP="009D2CBA">
      <w:pPr>
        <w:pStyle w:val="c13"/>
        <w:spacing w:before="0" w:beforeAutospacing="0" w:after="0" w:afterAutospacing="0" w:line="276" w:lineRule="auto"/>
        <w:ind w:firstLine="426"/>
        <w:rPr>
          <w:rStyle w:val="c1"/>
          <w:sz w:val="28"/>
          <w:szCs w:val="28"/>
        </w:rPr>
      </w:pPr>
    </w:p>
    <w:p w:rsidR="003B1D4E" w:rsidRPr="00DA64B5" w:rsidRDefault="003B1D4E" w:rsidP="009D2CBA">
      <w:pPr>
        <w:pStyle w:val="c13"/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3B1D4E" w:rsidRPr="003B1D4E" w:rsidRDefault="003B1D4E" w:rsidP="009D2CBA">
      <w:pPr>
        <w:shd w:val="clear" w:color="auto" w:fill="FFFFFF" w:themeFill="background1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D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B1D4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3B1D4E" w:rsidRPr="003B1D4E" w:rsidRDefault="003B1D4E" w:rsidP="009D2CBA">
      <w:pPr>
        <w:shd w:val="clear" w:color="auto" w:fill="FFFFFF" w:themeFill="background1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3B1D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1D4E" w:rsidRPr="003B1D4E" w:rsidRDefault="003B1D4E" w:rsidP="009D2CBA">
      <w:pPr>
        <w:numPr>
          <w:ilvl w:val="0"/>
          <w:numId w:val="3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B1D4E">
        <w:rPr>
          <w:rFonts w:ascii="Times New Roman" w:eastAsia="Times New Roman" w:hAnsi="Times New Roman" w:cs="Times New Roman"/>
          <w:sz w:val="28"/>
          <w:szCs w:val="28"/>
        </w:rPr>
        <w:t>Захарова И.Г. Информационные технологии в образовании, М., Издательский центр «Академия», 2005 г.</w:t>
      </w:r>
    </w:p>
    <w:p w:rsidR="003B1D4E" w:rsidRPr="003B1D4E" w:rsidRDefault="003B1D4E" w:rsidP="009D2CBA">
      <w:pPr>
        <w:numPr>
          <w:ilvl w:val="0"/>
          <w:numId w:val="3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B1D4E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(Стандарты второго поколения), М., Просвещение, 2009 г.</w:t>
      </w:r>
    </w:p>
    <w:p w:rsidR="003B1D4E" w:rsidRPr="003B1D4E" w:rsidRDefault="003B1D4E" w:rsidP="009D2CBA">
      <w:pPr>
        <w:shd w:val="clear" w:color="auto" w:fill="FFFFFF" w:themeFill="background1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D4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http://standart.edu.ru/</w:t>
        </w:r>
      </w:hyperlink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http://garmoniya-club.ru/</w:t>
        </w:r>
      </w:hyperlink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http://www.umk-garmoniya.ru/</w:t>
        </w:r>
      </w:hyperlink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http://www.smartboard.ru/</w:t>
        </w:r>
      </w:hyperlink>
      <w:r w:rsidRPr="003B1D4E">
        <w:rPr>
          <w:rFonts w:ascii="Times New Roman" w:eastAsia="Times New Roman" w:hAnsi="Times New Roman" w:cs="Times New Roman"/>
          <w:sz w:val="28"/>
          <w:szCs w:val="28"/>
        </w:rPr>
        <w:t>  — сообщество учителей SMART</w:t>
      </w:r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http://school-collection.edu.ru/</w:t>
        </w:r>
      </w:hyperlink>
    </w:p>
    <w:p w:rsidR="003B1D4E" w:rsidRPr="003B1D4E" w:rsidRDefault="003B1D4E" w:rsidP="009D2CBA">
      <w:pPr>
        <w:numPr>
          <w:ilvl w:val="0"/>
          <w:numId w:val="4"/>
        </w:numPr>
        <w:shd w:val="clear" w:color="auto" w:fill="FFFFFF" w:themeFill="background1"/>
        <w:spacing w:before="48" w:after="48"/>
        <w:ind w:left="48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DA64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http://www.fcior.edu.ru/</w:t>
        </w:r>
      </w:hyperlink>
    </w:p>
    <w:p w:rsidR="007E1126" w:rsidRPr="00DA64B5" w:rsidRDefault="007E1126" w:rsidP="009D2CBA">
      <w:pPr>
        <w:shd w:val="clear" w:color="auto" w:fill="FFFFFF" w:themeFill="background1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7E1126" w:rsidRPr="00DA64B5" w:rsidSect="00DA64B5">
      <w:footerReference w:type="default" r:id="rId14"/>
      <w:pgSz w:w="11906" w:h="16838"/>
      <w:pgMar w:top="993" w:right="707" w:bottom="709" w:left="1134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92" w:rsidRDefault="004D1592" w:rsidP="004D1592">
      <w:pPr>
        <w:spacing w:after="0" w:line="240" w:lineRule="auto"/>
      </w:pPr>
      <w:r>
        <w:separator/>
      </w:r>
    </w:p>
  </w:endnote>
  <w:endnote w:type="continuationSeparator" w:id="1">
    <w:p w:rsidR="004D1592" w:rsidRDefault="004D1592" w:rsidP="004D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015"/>
      <w:docPartObj>
        <w:docPartGallery w:val="Page Numbers (Bottom of Page)"/>
        <w:docPartUnique/>
      </w:docPartObj>
    </w:sdtPr>
    <w:sdtContent>
      <w:p w:rsidR="004D1592" w:rsidRDefault="003008FD">
        <w:pPr>
          <w:pStyle w:val="a6"/>
          <w:jc w:val="center"/>
        </w:pPr>
        <w:fldSimple w:instr=" PAGE   \* MERGEFORMAT ">
          <w:r w:rsidR="00DA64B5">
            <w:rPr>
              <w:noProof/>
            </w:rPr>
            <w:t>4</w:t>
          </w:r>
        </w:fldSimple>
      </w:p>
    </w:sdtContent>
  </w:sdt>
  <w:p w:rsidR="004D1592" w:rsidRDefault="004D15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92" w:rsidRDefault="004D1592" w:rsidP="004D1592">
      <w:pPr>
        <w:spacing w:after="0" w:line="240" w:lineRule="auto"/>
      </w:pPr>
      <w:r>
        <w:separator/>
      </w:r>
    </w:p>
  </w:footnote>
  <w:footnote w:type="continuationSeparator" w:id="1">
    <w:p w:rsidR="004D1592" w:rsidRDefault="004D1592" w:rsidP="004D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431"/>
    <w:multiLevelType w:val="multilevel"/>
    <w:tmpl w:val="8A34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C0B91"/>
    <w:multiLevelType w:val="hybridMultilevel"/>
    <w:tmpl w:val="992E002E"/>
    <w:lvl w:ilvl="0" w:tplc="CE809A0E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C2C06DA"/>
    <w:multiLevelType w:val="multilevel"/>
    <w:tmpl w:val="098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50723"/>
    <w:multiLevelType w:val="hybridMultilevel"/>
    <w:tmpl w:val="1336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126"/>
    <w:rsid w:val="00085CDC"/>
    <w:rsid w:val="00245A93"/>
    <w:rsid w:val="003008FD"/>
    <w:rsid w:val="003B1D4E"/>
    <w:rsid w:val="003C3841"/>
    <w:rsid w:val="004D1592"/>
    <w:rsid w:val="005A1939"/>
    <w:rsid w:val="007E1126"/>
    <w:rsid w:val="007F255F"/>
    <w:rsid w:val="008D3ECA"/>
    <w:rsid w:val="008E1419"/>
    <w:rsid w:val="009B773A"/>
    <w:rsid w:val="009D2CBA"/>
    <w:rsid w:val="00A97369"/>
    <w:rsid w:val="00AC60A9"/>
    <w:rsid w:val="00D72785"/>
    <w:rsid w:val="00DA64B5"/>
    <w:rsid w:val="00E77501"/>
    <w:rsid w:val="00F2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126"/>
  </w:style>
  <w:style w:type="paragraph" w:customStyle="1" w:styleId="c7">
    <w:name w:val="c7"/>
    <w:basedOn w:val="a"/>
    <w:rsid w:val="007E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1126"/>
  </w:style>
  <w:style w:type="paragraph" w:customStyle="1" w:styleId="c13">
    <w:name w:val="c13"/>
    <w:basedOn w:val="a"/>
    <w:rsid w:val="007E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E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D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592"/>
  </w:style>
  <w:style w:type="paragraph" w:styleId="a6">
    <w:name w:val="footer"/>
    <w:basedOn w:val="a"/>
    <w:link w:val="a7"/>
    <w:uiPriority w:val="99"/>
    <w:unhideWhenUsed/>
    <w:rsid w:val="004D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592"/>
  </w:style>
  <w:style w:type="character" w:styleId="a8">
    <w:name w:val="Hyperlink"/>
    <w:basedOn w:val="a0"/>
    <w:uiPriority w:val="99"/>
    <w:semiHidden/>
    <w:unhideWhenUsed/>
    <w:rsid w:val="003B1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boar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mk-garmon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moniya-clu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2014-04-27T18:10:00Z</dcterms:created>
  <dcterms:modified xsi:type="dcterms:W3CDTF">2014-04-28T21:07:00Z</dcterms:modified>
</cp:coreProperties>
</file>