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10" w:rsidRDefault="00965710">
      <w:pPr>
        <w:pStyle w:val="a3"/>
        <w:spacing w:before="3"/>
        <w:rPr>
          <w:sz w:val="25"/>
        </w:rPr>
      </w:pPr>
    </w:p>
    <w:p w:rsidR="00965710" w:rsidRPr="003531F5" w:rsidRDefault="00D815AA">
      <w:pPr>
        <w:tabs>
          <w:tab w:val="left" w:pos="7647"/>
        </w:tabs>
        <w:spacing w:before="52"/>
        <w:ind w:left="4037" w:right="400"/>
        <w:jc w:val="center"/>
        <w:rPr>
          <w:rFonts w:ascii="Franklin Gothic Demi" w:hAnsi="Franklin Gothic Demi"/>
          <w:sz w:val="4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707136</wp:posOffset>
            </wp:positionH>
            <wp:positionV relativeFrom="paragraph">
              <wp:posOffset>-184873</wp:posOffset>
            </wp:positionV>
            <wp:extent cx="2310384" cy="14676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384" cy="1467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1F5">
        <w:rPr>
          <w:rFonts w:ascii="Franklin Gothic Demi" w:hAnsi="Franklin Gothic Demi"/>
          <w:color w:val="5F4879"/>
          <w:sz w:val="44"/>
          <w:lang w:val="ru-RU"/>
        </w:rPr>
        <w:t>Публичный доклад директора МБОУ</w:t>
      </w:r>
      <w:r w:rsidRPr="003531F5">
        <w:rPr>
          <w:rFonts w:ascii="Franklin Gothic Demi" w:hAnsi="Franklin Gothic Demi"/>
          <w:color w:val="5F4879"/>
          <w:spacing w:val="-4"/>
          <w:sz w:val="44"/>
          <w:lang w:val="ru-RU"/>
        </w:rPr>
        <w:t xml:space="preserve"> </w:t>
      </w:r>
      <w:r w:rsidRPr="003531F5">
        <w:rPr>
          <w:rFonts w:ascii="Franklin Gothic Demi" w:hAnsi="Franklin Gothic Demi"/>
          <w:color w:val="5F4879"/>
          <w:sz w:val="44"/>
          <w:lang w:val="ru-RU"/>
        </w:rPr>
        <w:t>Зазерской</w:t>
      </w:r>
      <w:r w:rsidRPr="003531F5">
        <w:rPr>
          <w:rFonts w:ascii="Franklin Gothic Demi" w:hAnsi="Franklin Gothic Demi"/>
          <w:color w:val="5F4879"/>
          <w:sz w:val="44"/>
          <w:lang w:val="ru-RU"/>
        </w:rPr>
        <w:tab/>
        <w:t>СОШ</w:t>
      </w:r>
    </w:p>
    <w:p w:rsidR="00965710" w:rsidRPr="003531F5" w:rsidRDefault="00AA4506">
      <w:pPr>
        <w:spacing w:before="53"/>
        <w:ind w:left="4035" w:right="400"/>
        <w:jc w:val="center"/>
        <w:rPr>
          <w:rFonts w:ascii="Franklin Gothic Demi" w:hAnsi="Franklin Gothic Demi"/>
          <w:sz w:val="44"/>
          <w:lang w:val="ru-RU"/>
        </w:rPr>
      </w:pPr>
      <w:r>
        <w:rPr>
          <w:rFonts w:ascii="Franklin Gothic Demi" w:hAnsi="Franklin Gothic Demi"/>
          <w:color w:val="5F4879"/>
          <w:sz w:val="44"/>
          <w:lang w:val="ru-RU"/>
        </w:rPr>
        <w:t>за 2017</w:t>
      </w:r>
      <w:r w:rsidR="00D815AA" w:rsidRPr="003531F5">
        <w:rPr>
          <w:rFonts w:ascii="Franklin Gothic Demi" w:hAnsi="Franklin Gothic Demi"/>
          <w:color w:val="5F4879"/>
          <w:sz w:val="44"/>
          <w:lang w:val="ru-RU"/>
        </w:rPr>
        <w:t xml:space="preserve"> год</w:t>
      </w:r>
    </w:p>
    <w:p w:rsidR="00965710" w:rsidRPr="003531F5" w:rsidRDefault="00965710">
      <w:pPr>
        <w:pStyle w:val="a3"/>
        <w:spacing w:before="7"/>
        <w:rPr>
          <w:rFonts w:ascii="Franklin Gothic Demi"/>
          <w:sz w:val="59"/>
          <w:lang w:val="ru-RU"/>
        </w:rPr>
      </w:pPr>
    </w:p>
    <w:p w:rsidR="00965710" w:rsidRPr="003531F5" w:rsidRDefault="00D815AA" w:rsidP="003531F5">
      <w:pPr>
        <w:pStyle w:val="a3"/>
        <w:ind w:left="107" w:right="139" w:firstLine="708"/>
        <w:jc w:val="both"/>
        <w:rPr>
          <w:lang w:val="ru-RU"/>
        </w:rPr>
      </w:pPr>
      <w:r w:rsidRPr="003531F5">
        <w:rPr>
          <w:lang w:val="ru-RU"/>
        </w:rPr>
        <w:t>Муниципальное бюджетное общеобразовательное учреждение Зазерская средняя общеобразовательная школа располагается на территории Зазерского сельского поселения, открылась в 1967 году.</w:t>
      </w:r>
    </w:p>
    <w:p w:rsidR="00965710" w:rsidRPr="003531F5" w:rsidRDefault="00D815AA" w:rsidP="003531F5">
      <w:pPr>
        <w:pStyle w:val="Heading1"/>
        <w:ind w:right="139" w:firstLine="708"/>
        <w:jc w:val="both"/>
        <w:rPr>
          <w:lang w:val="ru-RU"/>
        </w:rPr>
      </w:pPr>
      <w:r w:rsidRPr="003531F5">
        <w:rPr>
          <w:lang w:val="ru-RU"/>
        </w:rPr>
        <w:t>Учредителем МБОУ Зазерской СОШ является Отдел образования Администрации Тацинского района.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759" w:firstLine="708"/>
        <w:jc w:val="both"/>
        <w:rPr>
          <w:lang w:val="ru-RU"/>
        </w:rPr>
      </w:pPr>
      <w:r w:rsidRPr="003531F5">
        <w:rPr>
          <w:lang w:val="ru-RU"/>
        </w:rPr>
        <w:t>Тип - бюджетное учреждение, вид - общеобразовательная организация. Некоммерческая организация, не ставит своей основной целью извлечение прибыли.</w:t>
      </w:r>
    </w:p>
    <w:p w:rsidR="00965710" w:rsidRPr="003531F5" w:rsidRDefault="00D815AA" w:rsidP="003531F5">
      <w:pPr>
        <w:pStyle w:val="a3"/>
        <w:tabs>
          <w:tab w:val="left" w:pos="2845"/>
        </w:tabs>
        <w:spacing w:before="2" w:line="264" w:lineRule="exact"/>
        <w:ind w:left="815" w:right="139"/>
        <w:jc w:val="both"/>
        <w:rPr>
          <w:lang w:val="ru-RU"/>
        </w:rPr>
      </w:pPr>
      <w:r w:rsidRPr="003531F5">
        <w:rPr>
          <w:lang w:val="ru-RU"/>
        </w:rPr>
        <w:t>Лицензия</w:t>
      </w:r>
      <w:r w:rsidRPr="003531F5">
        <w:rPr>
          <w:spacing w:val="-3"/>
          <w:lang w:val="ru-RU"/>
        </w:rPr>
        <w:t xml:space="preserve"> </w:t>
      </w:r>
      <w:r w:rsidRPr="003531F5">
        <w:rPr>
          <w:lang w:val="ru-RU"/>
        </w:rPr>
        <w:t>№ 4891</w:t>
      </w:r>
      <w:r w:rsidRPr="003531F5">
        <w:rPr>
          <w:lang w:val="ru-RU"/>
        </w:rPr>
        <w:tab/>
        <w:t>от  28.05.2015</w:t>
      </w:r>
      <w:r w:rsidRPr="003531F5">
        <w:rPr>
          <w:spacing w:val="-2"/>
          <w:lang w:val="ru-RU"/>
        </w:rPr>
        <w:t xml:space="preserve"> </w:t>
      </w:r>
      <w:r w:rsidRPr="003531F5">
        <w:rPr>
          <w:lang w:val="ru-RU"/>
        </w:rPr>
        <w:t>г.</w:t>
      </w:r>
    </w:p>
    <w:p w:rsidR="00965710" w:rsidRPr="003531F5" w:rsidRDefault="00D815AA" w:rsidP="003531F5">
      <w:pPr>
        <w:pStyle w:val="a3"/>
        <w:spacing w:line="264" w:lineRule="exact"/>
        <w:ind w:left="815" w:right="139"/>
        <w:jc w:val="both"/>
        <w:rPr>
          <w:lang w:val="ru-RU"/>
        </w:rPr>
      </w:pPr>
      <w:r w:rsidRPr="003531F5">
        <w:rPr>
          <w:lang w:val="ru-RU"/>
        </w:rPr>
        <w:t>Свидетельство о гос.аккредитации № 1075  от 24.02.2011 г.</w:t>
      </w:r>
    </w:p>
    <w:p w:rsidR="00965710" w:rsidRPr="003531F5" w:rsidRDefault="00D815AA" w:rsidP="003531F5">
      <w:pPr>
        <w:pStyle w:val="a3"/>
        <w:spacing w:line="264" w:lineRule="exact"/>
        <w:ind w:left="815" w:right="139"/>
        <w:jc w:val="both"/>
        <w:rPr>
          <w:lang w:val="ru-RU"/>
        </w:rPr>
      </w:pPr>
      <w:r w:rsidRPr="003531F5">
        <w:rPr>
          <w:lang w:val="ru-RU"/>
        </w:rPr>
        <w:t>Школа расположена в х.Зазерском ,ул.Центральная, 38; тел.26-5-30</w:t>
      </w:r>
    </w:p>
    <w:p w:rsidR="00965710" w:rsidRPr="003531F5" w:rsidRDefault="00965710" w:rsidP="003531F5">
      <w:pPr>
        <w:pStyle w:val="a3"/>
        <w:spacing w:before="10"/>
        <w:jc w:val="both"/>
        <w:rPr>
          <w:sz w:val="22"/>
          <w:lang w:val="ru-RU"/>
        </w:rPr>
      </w:pPr>
    </w:p>
    <w:p w:rsidR="00965710" w:rsidRPr="003531F5" w:rsidRDefault="000B5A7F" w:rsidP="003531F5">
      <w:pPr>
        <w:pStyle w:val="a3"/>
        <w:ind w:left="107" w:right="410" w:firstLine="708"/>
        <w:jc w:val="both"/>
        <w:rPr>
          <w:lang w:val="ru-RU"/>
        </w:rPr>
      </w:pPr>
      <w:r>
        <w:rPr>
          <w:lang w:val="ru-RU"/>
        </w:rPr>
        <w:t>По состоянию на 01.09.2016 года в школе обучается 98</w:t>
      </w:r>
      <w:r w:rsidR="00D21217">
        <w:rPr>
          <w:lang w:val="ru-RU"/>
        </w:rPr>
        <w:t xml:space="preserve"> учащихся в 11</w:t>
      </w:r>
      <w:r w:rsidR="00D815AA" w:rsidRPr="003531F5">
        <w:rPr>
          <w:lang w:val="ru-RU"/>
        </w:rPr>
        <w:t xml:space="preserve"> классах</w:t>
      </w:r>
      <w:r>
        <w:rPr>
          <w:lang w:val="ru-RU"/>
        </w:rPr>
        <w:t>-комплектах: в1-4 классах  –  32 учащихся, в 5-10-х классах – 66</w:t>
      </w:r>
      <w:r w:rsidR="00D815AA" w:rsidRPr="003531F5">
        <w:rPr>
          <w:lang w:val="ru-RU"/>
        </w:rPr>
        <w:t xml:space="preserve"> человек</w:t>
      </w:r>
      <w:r w:rsidR="001F1505">
        <w:rPr>
          <w:lang w:val="ru-RU"/>
        </w:rPr>
        <w:t>, в дошкольной группе 16 человек.</w:t>
      </w:r>
    </w:p>
    <w:p w:rsidR="00965710" w:rsidRPr="003531F5" w:rsidRDefault="000B5A7F" w:rsidP="003531F5">
      <w:pPr>
        <w:pStyle w:val="a3"/>
        <w:spacing w:line="264" w:lineRule="exact"/>
        <w:ind w:left="815" w:right="139"/>
        <w:jc w:val="both"/>
        <w:rPr>
          <w:lang w:val="ru-RU"/>
        </w:rPr>
      </w:pPr>
      <w:r>
        <w:rPr>
          <w:lang w:val="ru-RU"/>
        </w:rPr>
        <w:t>На 1 сентября 2016 школе обучалось 98 учеников, 11</w:t>
      </w:r>
      <w:r w:rsidR="00D815AA" w:rsidRPr="003531F5">
        <w:rPr>
          <w:lang w:val="ru-RU"/>
        </w:rPr>
        <w:t xml:space="preserve"> классов.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0B5A7F" w:rsidRDefault="00D815AA" w:rsidP="003531F5">
      <w:pPr>
        <w:pStyle w:val="a3"/>
        <w:ind w:left="107" w:right="201" w:firstLine="708"/>
        <w:jc w:val="both"/>
        <w:rPr>
          <w:lang w:val="ru-RU"/>
        </w:rPr>
      </w:pPr>
      <w:r w:rsidRPr="003531F5">
        <w:rPr>
          <w:lang w:val="ru-RU"/>
        </w:rPr>
        <w:t>Социальный стат</w:t>
      </w:r>
      <w:r w:rsidR="00AA4506">
        <w:rPr>
          <w:lang w:val="ru-RU"/>
        </w:rPr>
        <w:t>ус семей учащихся на начало 2017</w:t>
      </w:r>
      <w:r w:rsidR="00D21217">
        <w:rPr>
          <w:lang w:val="ru-RU"/>
        </w:rPr>
        <w:t xml:space="preserve"> года: всего семей -</w:t>
      </w:r>
      <w:r w:rsidR="00AA4506">
        <w:rPr>
          <w:lang w:val="ru-RU"/>
        </w:rPr>
        <w:t>82, из них полных -68 семьи, неполных -12</w:t>
      </w:r>
      <w:r w:rsidR="00D21217">
        <w:rPr>
          <w:lang w:val="ru-RU"/>
        </w:rPr>
        <w:t>, семей-опекунов -2, многодетных семей -21</w:t>
      </w:r>
      <w:r w:rsidRPr="003531F5">
        <w:rPr>
          <w:lang w:val="ru-RU"/>
        </w:rPr>
        <w:t>, м</w:t>
      </w:r>
      <w:r w:rsidR="00D21217">
        <w:rPr>
          <w:lang w:val="ru-RU"/>
        </w:rPr>
        <w:t>алообеспеченных семей</w:t>
      </w:r>
      <w:r w:rsidR="00AA4506">
        <w:rPr>
          <w:lang w:val="ru-RU"/>
        </w:rPr>
        <w:t xml:space="preserve"> - 47, неблагополучных семей - 4</w:t>
      </w:r>
      <w:r w:rsidRPr="003531F5">
        <w:rPr>
          <w:lang w:val="ru-RU"/>
        </w:rPr>
        <w:t xml:space="preserve">. </w:t>
      </w:r>
      <w:r w:rsidRPr="000B5A7F">
        <w:rPr>
          <w:lang w:val="ru-RU"/>
        </w:rPr>
        <w:t>(приложение 1)</w:t>
      </w:r>
    </w:p>
    <w:p w:rsidR="00965710" w:rsidRPr="003531F5" w:rsidRDefault="00D815AA" w:rsidP="003531F5">
      <w:pPr>
        <w:pStyle w:val="a3"/>
        <w:ind w:left="107" w:right="759"/>
        <w:jc w:val="both"/>
        <w:rPr>
          <w:lang w:val="ru-RU"/>
        </w:rPr>
      </w:pPr>
      <w:r w:rsidRPr="003531F5">
        <w:rPr>
          <w:lang w:val="ru-RU"/>
        </w:rPr>
        <w:t>Анализ демографической ситуации на последующие три года позволяет сделать вывод о нестабильной  ситуации с набором обучающихся в 1-й класс.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691" w:firstLine="708"/>
        <w:jc w:val="both"/>
        <w:rPr>
          <w:lang w:val="ru-RU"/>
        </w:rPr>
      </w:pPr>
      <w:r w:rsidRPr="003531F5">
        <w:rPr>
          <w:lang w:val="ru-RU"/>
        </w:rPr>
        <w:t>Школа реализует программу развития «Формирование культуры здорового образа жизни обучающихся в условиях сельской школы», конечные результаты реализации программы:</w:t>
      </w:r>
    </w:p>
    <w:p w:rsidR="00965710" w:rsidRPr="003531F5" w:rsidRDefault="00D815AA" w:rsidP="003531F5">
      <w:pPr>
        <w:pStyle w:val="a3"/>
        <w:spacing w:line="264" w:lineRule="exact"/>
        <w:ind w:left="107" w:right="139"/>
        <w:jc w:val="both"/>
        <w:rPr>
          <w:lang w:val="ru-RU"/>
        </w:rPr>
      </w:pPr>
      <w:r w:rsidRPr="003531F5">
        <w:rPr>
          <w:lang w:val="ru-RU"/>
        </w:rPr>
        <w:t>-повышение степени удовлетворенности родителей работой школы;</w:t>
      </w:r>
    </w:p>
    <w:p w:rsidR="00965710" w:rsidRPr="003531F5" w:rsidRDefault="00D815AA" w:rsidP="003531F5">
      <w:pPr>
        <w:pStyle w:val="a3"/>
        <w:spacing w:line="264" w:lineRule="exact"/>
        <w:ind w:left="107" w:right="139"/>
        <w:jc w:val="both"/>
        <w:rPr>
          <w:lang w:val="ru-RU"/>
        </w:rPr>
      </w:pPr>
      <w:r w:rsidRPr="003531F5">
        <w:rPr>
          <w:lang w:val="ru-RU"/>
        </w:rPr>
        <w:t>-переход на ФГОС второго поколения;</w:t>
      </w:r>
    </w:p>
    <w:p w:rsidR="00965710" w:rsidRPr="003531F5" w:rsidRDefault="00D815AA" w:rsidP="003531F5">
      <w:pPr>
        <w:pStyle w:val="a3"/>
        <w:spacing w:before="2" w:line="263" w:lineRule="exact"/>
        <w:ind w:left="107" w:right="139"/>
        <w:jc w:val="both"/>
        <w:rPr>
          <w:lang w:val="ru-RU"/>
        </w:rPr>
      </w:pPr>
      <w:r w:rsidRPr="003531F5">
        <w:rPr>
          <w:lang w:val="ru-RU"/>
        </w:rPr>
        <w:t>-улучшение материально-технической базы;</w:t>
      </w:r>
    </w:p>
    <w:p w:rsidR="00965710" w:rsidRPr="003531F5" w:rsidRDefault="00D815AA" w:rsidP="003531F5">
      <w:pPr>
        <w:pStyle w:val="a3"/>
        <w:spacing w:line="278" w:lineRule="auto"/>
        <w:ind w:left="107" w:right="680"/>
        <w:jc w:val="both"/>
        <w:rPr>
          <w:lang w:val="ru-RU"/>
        </w:rPr>
      </w:pPr>
      <w:r w:rsidRPr="003531F5">
        <w:rPr>
          <w:lang w:val="ru-RU"/>
        </w:rPr>
        <w:t>-подготовка выпускников, конкурентоспособных на рынке труда, ориентированными на личный успех и социальную солидарность.</w:t>
      </w:r>
    </w:p>
    <w:p w:rsidR="00965710" w:rsidRPr="003531F5" w:rsidRDefault="00D815AA" w:rsidP="003531F5">
      <w:pPr>
        <w:pStyle w:val="a3"/>
        <w:spacing w:before="196" w:line="276" w:lineRule="auto"/>
        <w:ind w:left="107" w:right="934" w:firstLine="708"/>
        <w:jc w:val="both"/>
        <w:rPr>
          <w:lang w:val="ru-RU"/>
        </w:rPr>
      </w:pPr>
      <w:r w:rsidRPr="003531F5">
        <w:rPr>
          <w:lang w:val="ru-RU"/>
        </w:rPr>
        <w:t>Управление школой осуществляется на основе сочетания принципов единоначалия и коллегиальности, единоличным исполнительным органом школы является директор, который осуществляет текущее руководство школой.</w:t>
      </w:r>
    </w:p>
    <w:p w:rsidR="00965710" w:rsidRPr="003531F5" w:rsidRDefault="00965710" w:rsidP="003531F5">
      <w:pPr>
        <w:pStyle w:val="a3"/>
        <w:spacing w:before="3"/>
        <w:jc w:val="both"/>
        <w:rPr>
          <w:sz w:val="17"/>
          <w:lang w:val="ru-RU"/>
        </w:rPr>
      </w:pPr>
    </w:p>
    <w:p w:rsidR="00965710" w:rsidRPr="003531F5" w:rsidRDefault="00D815AA" w:rsidP="003531F5">
      <w:pPr>
        <w:pStyle w:val="a3"/>
        <w:spacing w:line="278" w:lineRule="auto"/>
        <w:ind w:left="107" w:right="264" w:firstLine="708"/>
        <w:jc w:val="both"/>
        <w:rPr>
          <w:lang w:val="ru-RU"/>
        </w:rPr>
      </w:pPr>
      <w:r w:rsidRPr="003531F5">
        <w:rPr>
          <w:lang w:val="ru-RU"/>
        </w:rPr>
        <w:t>Управление школой осуществляется на основе государственно-общественного управления. В школе сформированы коллегиальные органы управления - Управляющий Совет школы, орган детского самоуправления, общее собрание трудового коллектива, педагогический совет.</w:t>
      </w:r>
    </w:p>
    <w:p w:rsidR="00965710" w:rsidRPr="003531F5" w:rsidRDefault="00D815AA" w:rsidP="003531F5">
      <w:pPr>
        <w:pStyle w:val="a3"/>
        <w:spacing w:before="196" w:line="276" w:lineRule="auto"/>
        <w:ind w:left="107" w:right="432" w:firstLine="708"/>
        <w:jc w:val="both"/>
        <w:rPr>
          <w:lang w:val="ru-RU"/>
        </w:rPr>
      </w:pPr>
      <w:r w:rsidRPr="003531F5">
        <w:rPr>
          <w:lang w:val="ru-RU"/>
        </w:rPr>
        <w:t>Открытая среда школы позволяет эффективно решать проблемы, расставлять приоритеты, определять перспективы развития. По результатам мониторинга определения уровня и качества исполнения социального зак</w:t>
      </w:r>
      <w:r w:rsidR="00AA4506">
        <w:rPr>
          <w:lang w:val="ru-RU"/>
        </w:rPr>
        <w:t>аза, проведенного в декабре 2017</w:t>
      </w:r>
      <w:r w:rsidR="000B5A7F">
        <w:rPr>
          <w:lang w:val="ru-RU"/>
        </w:rPr>
        <w:t xml:space="preserve"> года (участие приняло 60</w:t>
      </w:r>
      <w:r w:rsidRPr="003531F5">
        <w:rPr>
          <w:lang w:val="ru-RU"/>
        </w:rPr>
        <w:t xml:space="preserve"> родителей) более 90%  родителей считают, что школа в полном объеме исполняет социальный заказ.</w:t>
      </w:r>
    </w:p>
    <w:p w:rsidR="00965710" w:rsidRPr="003531F5" w:rsidRDefault="00965710" w:rsidP="003531F5">
      <w:pPr>
        <w:pStyle w:val="a3"/>
        <w:spacing w:before="5"/>
        <w:jc w:val="both"/>
        <w:rPr>
          <w:sz w:val="17"/>
          <w:lang w:val="ru-RU"/>
        </w:rPr>
      </w:pPr>
    </w:p>
    <w:p w:rsidR="00965710" w:rsidRPr="003531F5" w:rsidRDefault="00D815AA" w:rsidP="003531F5">
      <w:pPr>
        <w:pStyle w:val="a3"/>
        <w:spacing w:before="1" w:line="264" w:lineRule="exact"/>
        <w:ind w:left="107" w:right="139"/>
        <w:jc w:val="both"/>
        <w:rPr>
          <w:lang w:val="ru-RU"/>
        </w:rPr>
      </w:pPr>
      <w:r w:rsidRPr="003531F5">
        <w:rPr>
          <w:lang w:val="ru-RU"/>
        </w:rPr>
        <w:t>Директор школы – Медведева Любовь Валентиновна,тел.8(863)97-26-5-30;</w:t>
      </w:r>
    </w:p>
    <w:p w:rsidR="00965710" w:rsidRPr="003531F5" w:rsidRDefault="00D815AA" w:rsidP="003531F5">
      <w:pPr>
        <w:pStyle w:val="a3"/>
        <w:ind w:left="107" w:right="1098"/>
        <w:jc w:val="both"/>
        <w:rPr>
          <w:lang w:val="ru-RU"/>
        </w:rPr>
      </w:pPr>
      <w:r w:rsidRPr="003531F5">
        <w:rPr>
          <w:lang w:val="ru-RU"/>
        </w:rPr>
        <w:t>председатель Управляющего Совета школы – Артеменко Юрий Иванович, Глава Зазерского сельского поселения, тел. 8 86397 26831</w:t>
      </w:r>
    </w:p>
    <w:p w:rsidR="00965710" w:rsidRPr="003531F5" w:rsidRDefault="00965710" w:rsidP="003531F5">
      <w:pPr>
        <w:jc w:val="both"/>
        <w:rPr>
          <w:lang w:val="ru-RU"/>
        </w:rPr>
        <w:sectPr w:rsidR="00965710" w:rsidRPr="003531F5">
          <w:footerReference w:type="default" r:id="rId8"/>
          <w:type w:val="continuous"/>
          <w:pgSz w:w="11910" w:h="16840"/>
          <w:pgMar w:top="520" w:right="600" w:bottom="480" w:left="980" w:header="720" w:footer="297" w:gutter="0"/>
          <w:pgNumType w:start="1"/>
          <w:cols w:space="720"/>
        </w:sectPr>
      </w:pPr>
    </w:p>
    <w:p w:rsidR="00965710" w:rsidRPr="006337CA" w:rsidRDefault="00D815AA" w:rsidP="003531F5">
      <w:pPr>
        <w:pStyle w:val="a3"/>
        <w:spacing w:before="57"/>
        <w:ind w:left="107" w:right="139"/>
        <w:jc w:val="both"/>
        <w:rPr>
          <w:lang w:val="ru-RU"/>
        </w:rPr>
      </w:pPr>
      <w:r w:rsidRPr="003531F5">
        <w:rPr>
          <w:lang w:val="ru-RU"/>
        </w:rPr>
        <w:lastRenderedPageBreak/>
        <w:t xml:space="preserve">адрес сайта школы: </w:t>
      </w:r>
      <w:r w:rsidR="006337CA">
        <w:rPr>
          <w:lang w:val="ru-RU"/>
        </w:rPr>
        <w:t>http://zazsosh.obr-tacin.ru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1011" w:firstLine="708"/>
        <w:jc w:val="both"/>
        <w:rPr>
          <w:lang w:val="ru-RU"/>
        </w:rPr>
      </w:pPr>
      <w:r w:rsidRPr="003531F5">
        <w:rPr>
          <w:lang w:val="ru-RU"/>
        </w:rPr>
        <w:t>Школа реализует основные общеобразовательные программы начального общего (1-4 классы)</w:t>
      </w:r>
      <w:r w:rsidR="006337CA">
        <w:rPr>
          <w:lang w:val="ru-RU"/>
        </w:rPr>
        <w:t>, основного общего(5-9 классы),</w:t>
      </w:r>
      <w:r w:rsidRPr="003531F5">
        <w:rPr>
          <w:lang w:val="ru-RU"/>
        </w:rPr>
        <w:t xml:space="preserve"> среднего (полног</w:t>
      </w:r>
      <w:r w:rsidR="006337CA">
        <w:rPr>
          <w:lang w:val="ru-RU"/>
        </w:rPr>
        <w:t>о) общего образования(11 класс) и дошкольного образования,</w:t>
      </w:r>
      <w:r w:rsidRPr="003531F5">
        <w:rPr>
          <w:lang w:val="ru-RU"/>
        </w:rPr>
        <w:t xml:space="preserve"> а также дополнительные общеобразовательные программы физкультурно-спортивной, краеведческой, естественно-научной, художественно-эстетической</w:t>
      </w:r>
      <w:r w:rsidRPr="003531F5">
        <w:rPr>
          <w:spacing w:val="-22"/>
          <w:lang w:val="ru-RU"/>
        </w:rPr>
        <w:t xml:space="preserve"> </w:t>
      </w:r>
      <w:r w:rsidRPr="003531F5">
        <w:rPr>
          <w:lang w:val="ru-RU"/>
        </w:rPr>
        <w:t>направленности,</w:t>
      </w:r>
    </w:p>
    <w:p w:rsidR="00965710" w:rsidRPr="003531F5" w:rsidRDefault="00D815AA" w:rsidP="003531F5">
      <w:pPr>
        <w:pStyle w:val="a3"/>
        <w:spacing w:line="264" w:lineRule="exact"/>
        <w:ind w:left="107" w:right="139"/>
        <w:jc w:val="both"/>
        <w:rPr>
          <w:lang w:val="ru-RU"/>
        </w:rPr>
      </w:pPr>
      <w:r w:rsidRPr="003531F5">
        <w:rPr>
          <w:lang w:val="ru-RU"/>
        </w:rPr>
        <w:t>всего 5 кружков, в которых занимается б</w:t>
      </w:r>
      <w:r w:rsidR="00AA4506">
        <w:rPr>
          <w:lang w:val="ru-RU"/>
        </w:rPr>
        <w:t>олее 75</w:t>
      </w:r>
      <w:r w:rsidR="00271510">
        <w:rPr>
          <w:lang w:val="ru-RU"/>
        </w:rPr>
        <w:t xml:space="preserve"> учащихся.</w:t>
      </w:r>
    </w:p>
    <w:p w:rsidR="00965710" w:rsidRPr="003531F5" w:rsidRDefault="00D815AA" w:rsidP="003531F5">
      <w:pPr>
        <w:pStyle w:val="Heading1"/>
        <w:ind w:right="232"/>
        <w:jc w:val="both"/>
        <w:rPr>
          <w:lang w:val="ru-RU"/>
        </w:rPr>
      </w:pPr>
      <w:r w:rsidRPr="003531F5">
        <w:rPr>
          <w:lang w:val="ru-RU"/>
        </w:rPr>
        <w:t>Занятие детей в сфере дополнительного образования отражается на достижениях в сфере спорта, искусства. Учащиеся школы принимают участие в различных районных конкурсах, акциях, спортивных соревнованиях, фестивалях.</w:t>
      </w:r>
    </w:p>
    <w:p w:rsidR="00965710" w:rsidRPr="003531F5" w:rsidRDefault="00965710" w:rsidP="003531F5">
      <w:pPr>
        <w:pStyle w:val="a3"/>
        <w:spacing w:before="4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776" w:firstLine="708"/>
        <w:jc w:val="both"/>
        <w:rPr>
          <w:lang w:val="ru-RU"/>
        </w:rPr>
      </w:pPr>
      <w:r w:rsidRPr="003531F5">
        <w:rPr>
          <w:lang w:val="ru-RU"/>
        </w:rPr>
        <w:t>Режим работы школы - пятидневная учебная неделя, продолжительность учебного года- в 1х классах 33 учебных недели, во 2-11 классах 34 учебных недели, продолжительность</w:t>
      </w:r>
    </w:p>
    <w:p w:rsidR="00965710" w:rsidRPr="003531F5" w:rsidRDefault="00D815AA" w:rsidP="003531F5">
      <w:pPr>
        <w:spacing w:line="264" w:lineRule="exact"/>
        <w:ind w:left="107" w:right="139"/>
        <w:jc w:val="both"/>
        <w:rPr>
          <w:i/>
          <w:sz w:val="23"/>
          <w:lang w:val="ru-RU"/>
        </w:rPr>
      </w:pPr>
      <w:r w:rsidRPr="003531F5">
        <w:rPr>
          <w:sz w:val="23"/>
          <w:lang w:val="ru-RU"/>
        </w:rPr>
        <w:t xml:space="preserve">урока - 45 минут </w:t>
      </w:r>
      <w:r w:rsidR="007A4B5A">
        <w:rPr>
          <w:i/>
          <w:sz w:val="23"/>
          <w:lang w:val="ru-RU"/>
        </w:rPr>
        <w:t>(Приложение -</w:t>
      </w:r>
      <w:r w:rsidRPr="003531F5">
        <w:rPr>
          <w:i/>
          <w:sz w:val="23"/>
          <w:lang w:val="ru-RU"/>
        </w:rPr>
        <w:t>годовой календарный график).</w:t>
      </w:r>
    </w:p>
    <w:p w:rsidR="00965710" w:rsidRPr="003531F5" w:rsidRDefault="00965710" w:rsidP="003531F5">
      <w:pPr>
        <w:pStyle w:val="a3"/>
        <w:spacing w:before="10"/>
        <w:jc w:val="both"/>
        <w:rPr>
          <w:i/>
          <w:sz w:val="22"/>
          <w:lang w:val="ru-RU"/>
        </w:rPr>
      </w:pPr>
    </w:p>
    <w:p w:rsidR="00965710" w:rsidRPr="003531F5" w:rsidRDefault="00D815AA" w:rsidP="003531F5">
      <w:pPr>
        <w:pStyle w:val="a3"/>
        <w:ind w:left="107" w:right="262" w:firstLine="708"/>
        <w:jc w:val="both"/>
        <w:rPr>
          <w:lang w:val="ru-RU"/>
        </w:rPr>
      </w:pPr>
      <w:r w:rsidRPr="003531F5">
        <w:rPr>
          <w:lang w:val="ru-RU"/>
        </w:rPr>
        <w:t>Учебно-материальная база - 16 учебных кабинетов, спортивный и тренажерный залы, спортивная площа</w:t>
      </w:r>
      <w:r w:rsidR="00AA4506">
        <w:rPr>
          <w:lang w:val="ru-RU"/>
        </w:rPr>
        <w:t>дка, библиотека, столовая (на 48</w:t>
      </w:r>
      <w:r w:rsidRPr="003531F5">
        <w:rPr>
          <w:lang w:val="ru-RU"/>
        </w:rPr>
        <w:t xml:space="preserve"> мест), </w:t>
      </w:r>
      <w:r w:rsidR="00AA4506">
        <w:rPr>
          <w:lang w:val="ru-RU"/>
        </w:rPr>
        <w:t>сенсорная комната</w:t>
      </w:r>
      <w:r w:rsidRPr="003531F5">
        <w:rPr>
          <w:lang w:val="ru-RU"/>
        </w:rPr>
        <w:t xml:space="preserve">. В </w:t>
      </w:r>
      <w:r w:rsidR="006337CA">
        <w:rPr>
          <w:lang w:val="ru-RU"/>
        </w:rPr>
        <w:t>учебном процессе используется 55</w:t>
      </w:r>
      <w:r w:rsidRPr="003531F5">
        <w:rPr>
          <w:lang w:val="ru-RU"/>
        </w:rPr>
        <w:t xml:space="preserve"> компьютер,  11 проекторов, 19  принтеров, 1 ксерокс, 3 ноутбука,</w:t>
      </w:r>
    </w:p>
    <w:p w:rsidR="00965710" w:rsidRPr="003531F5" w:rsidRDefault="006337CA" w:rsidP="003531F5">
      <w:pPr>
        <w:pStyle w:val="a3"/>
        <w:ind w:left="107" w:right="110"/>
        <w:jc w:val="both"/>
        <w:rPr>
          <w:lang w:val="ru-RU"/>
        </w:rPr>
      </w:pPr>
      <w:r>
        <w:rPr>
          <w:lang w:val="ru-RU"/>
        </w:rPr>
        <w:t>9</w:t>
      </w:r>
      <w:r w:rsidR="00D815AA" w:rsidRPr="003531F5">
        <w:rPr>
          <w:lang w:val="ru-RU"/>
        </w:rPr>
        <w:t xml:space="preserve"> интерактивных досок, 1 интерактивная панель, один компьютерный класс (локальная сеть, сервер) и другое.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273" w:firstLine="708"/>
        <w:jc w:val="both"/>
        <w:rPr>
          <w:lang w:val="ru-RU"/>
        </w:rPr>
      </w:pPr>
      <w:r w:rsidRPr="003531F5">
        <w:rPr>
          <w:lang w:val="ru-RU"/>
        </w:rPr>
        <w:t>Педагогической деятельностью занимаю</w:t>
      </w:r>
      <w:r w:rsidR="00AA4506">
        <w:rPr>
          <w:lang w:val="ru-RU"/>
        </w:rPr>
        <w:t>тся 18</w:t>
      </w:r>
      <w:r w:rsidRPr="003531F5">
        <w:rPr>
          <w:lang w:val="ru-RU"/>
        </w:rPr>
        <w:t xml:space="preserve"> </w:t>
      </w:r>
      <w:r w:rsidR="00AA4506">
        <w:rPr>
          <w:lang w:val="ru-RU"/>
        </w:rPr>
        <w:t>педагогов</w:t>
      </w:r>
      <w:r w:rsidRPr="003531F5">
        <w:rPr>
          <w:lang w:val="ru-RU"/>
        </w:rPr>
        <w:t xml:space="preserve">, в т.ч. 14 по основной должности, </w:t>
      </w:r>
      <w:r w:rsidR="00AA4506">
        <w:rPr>
          <w:lang w:val="ru-RU"/>
        </w:rPr>
        <w:t xml:space="preserve">1 воспитатель дошкольной группы </w:t>
      </w:r>
      <w:r w:rsidRPr="003531F5">
        <w:rPr>
          <w:lang w:val="ru-RU"/>
        </w:rPr>
        <w:t>10 работников вспомогательного персонала (без кочегаров). Про</w:t>
      </w:r>
      <w:r w:rsidR="006337CA">
        <w:rPr>
          <w:lang w:val="ru-RU"/>
        </w:rPr>
        <w:t>шли атт</w:t>
      </w:r>
      <w:r w:rsidR="00AA4506">
        <w:rPr>
          <w:lang w:val="ru-RU"/>
        </w:rPr>
        <w:t xml:space="preserve">естацию на первую категорию  </w:t>
      </w:r>
      <w:r w:rsidR="00A23881">
        <w:rPr>
          <w:lang w:val="ru-RU"/>
        </w:rPr>
        <w:t xml:space="preserve"> 14</w:t>
      </w:r>
      <w:r w:rsidRPr="003531F5">
        <w:rPr>
          <w:lang w:val="ru-RU"/>
        </w:rPr>
        <w:t xml:space="preserve"> учителей. Имеют высшее обра</w:t>
      </w:r>
      <w:r w:rsidR="00A23881">
        <w:rPr>
          <w:lang w:val="ru-RU"/>
        </w:rPr>
        <w:t>зование -15, сред.специальное -3</w:t>
      </w:r>
      <w:r w:rsidRPr="003531F5">
        <w:rPr>
          <w:lang w:val="ru-RU"/>
        </w:rPr>
        <w:t>.</w:t>
      </w:r>
    </w:p>
    <w:p w:rsidR="00965710" w:rsidRPr="003531F5" w:rsidRDefault="00D815AA" w:rsidP="003531F5">
      <w:pPr>
        <w:pStyle w:val="a3"/>
        <w:ind w:left="107" w:right="456" w:firstLine="708"/>
        <w:jc w:val="both"/>
        <w:rPr>
          <w:lang w:val="ru-RU"/>
        </w:rPr>
      </w:pPr>
      <w:r w:rsidRPr="003531F5">
        <w:rPr>
          <w:lang w:val="ru-RU"/>
        </w:rPr>
        <w:t>Деятельность педагогов школы основана на творчестве и поиске новых идей, технологий. Многие учителя активно участвуют в различных конкурсах педагогического мастерства. Учебно- воспитательный процесс обеспе</w:t>
      </w:r>
      <w:r w:rsidR="00A23881">
        <w:rPr>
          <w:lang w:val="ru-RU"/>
        </w:rPr>
        <w:t>чивают: 2 педагога-психолога и 2</w:t>
      </w:r>
      <w:r w:rsidRPr="003531F5">
        <w:rPr>
          <w:lang w:val="ru-RU"/>
        </w:rPr>
        <w:t xml:space="preserve"> социальных педагога, объединенных в составе социально-психологической службы, старшая вожатая, библиотекарь, школьный уполномоченный по правам ребенка Самсо</w:t>
      </w:r>
      <w:r w:rsidR="006337CA">
        <w:rPr>
          <w:lang w:val="ru-RU"/>
        </w:rPr>
        <w:t>нов</w:t>
      </w:r>
      <w:r w:rsidR="00A23881">
        <w:rPr>
          <w:lang w:val="ru-RU"/>
        </w:rPr>
        <w:t xml:space="preserve">а Н.А., за год поступило 8 обращений, в т.ч. шесть </w:t>
      </w:r>
      <w:r w:rsidRPr="003531F5">
        <w:rPr>
          <w:lang w:val="ru-RU"/>
        </w:rPr>
        <w:t xml:space="preserve"> обращений от родителей.</w:t>
      </w:r>
    </w:p>
    <w:p w:rsidR="001F1505" w:rsidRPr="001F1505" w:rsidRDefault="00D815AA" w:rsidP="001F1505">
      <w:pPr>
        <w:pStyle w:val="a3"/>
        <w:ind w:left="107" w:right="139" w:firstLine="708"/>
        <w:jc w:val="both"/>
        <w:rPr>
          <w:lang w:val="ru-RU"/>
        </w:rPr>
      </w:pPr>
      <w:r w:rsidRPr="003531F5">
        <w:rPr>
          <w:lang w:val="ru-RU"/>
        </w:rPr>
        <w:t>Труд двух учителей отмечен Почетными грамотами РФ, Ростовской области. Один учителя школы носит звание "Ветеран труда".</w:t>
      </w:r>
    </w:p>
    <w:p w:rsidR="00965710" w:rsidRPr="001F1505" w:rsidRDefault="00965710" w:rsidP="003531F5">
      <w:pPr>
        <w:pStyle w:val="a3"/>
        <w:spacing w:before="3"/>
        <w:jc w:val="both"/>
        <w:rPr>
          <w:b/>
          <w:i/>
          <w:sz w:val="16"/>
          <w:lang w:val="ru-RU"/>
        </w:rPr>
      </w:pPr>
    </w:p>
    <w:p w:rsidR="00965710" w:rsidRPr="001F1505" w:rsidRDefault="00D815AA" w:rsidP="003531F5">
      <w:pPr>
        <w:pStyle w:val="a3"/>
        <w:spacing w:before="71"/>
        <w:ind w:left="815" w:right="139"/>
        <w:jc w:val="both"/>
        <w:rPr>
          <w:lang w:val="ru-RU"/>
        </w:rPr>
      </w:pPr>
      <w:r w:rsidRPr="001F1505">
        <w:rPr>
          <w:lang w:val="ru-RU"/>
        </w:rPr>
        <w:t>Обеспеченность учебниками</w:t>
      </w:r>
      <w:r w:rsidR="00271510">
        <w:rPr>
          <w:lang w:val="ru-RU"/>
        </w:rPr>
        <w:t xml:space="preserve"> </w:t>
      </w:r>
      <w:r w:rsidRPr="001F1505">
        <w:rPr>
          <w:lang w:val="ru-RU"/>
        </w:rPr>
        <w:t xml:space="preserve"> -100 %.</w:t>
      </w:r>
    </w:p>
    <w:p w:rsidR="00965710" w:rsidRPr="001F150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1002" w:firstLine="708"/>
        <w:jc w:val="both"/>
        <w:rPr>
          <w:lang w:val="ru-RU"/>
        </w:rPr>
      </w:pPr>
      <w:r w:rsidRPr="003531F5">
        <w:rPr>
          <w:lang w:val="ru-RU"/>
        </w:rPr>
        <w:t>Внутришкольная система оц</w:t>
      </w:r>
      <w:r w:rsidR="00A23881">
        <w:rPr>
          <w:lang w:val="ru-RU"/>
        </w:rPr>
        <w:t>енки качества образования в 2017 году - аттестовались 100 учащихся, качество знаний - 48,9</w:t>
      </w:r>
      <w:r w:rsidRPr="003531F5">
        <w:rPr>
          <w:lang w:val="ru-RU"/>
        </w:rPr>
        <w:t>% (было 5</w:t>
      </w:r>
      <w:r w:rsidR="00A23881">
        <w:rPr>
          <w:lang w:val="ru-RU"/>
        </w:rPr>
        <w:t>0%), обученность – 95 % (96,6</w:t>
      </w:r>
      <w:r w:rsidRPr="003531F5">
        <w:rPr>
          <w:lang w:val="ru-RU"/>
        </w:rPr>
        <w:t>%),</w:t>
      </w:r>
    </w:p>
    <w:p w:rsidR="00965710" w:rsidRPr="003531F5" w:rsidRDefault="00D815AA" w:rsidP="003531F5">
      <w:pPr>
        <w:pStyle w:val="a3"/>
        <w:ind w:left="107" w:right="139" w:firstLine="708"/>
        <w:jc w:val="both"/>
        <w:rPr>
          <w:i/>
          <w:lang w:val="ru-RU"/>
        </w:rPr>
      </w:pPr>
      <w:r w:rsidRPr="003531F5">
        <w:rPr>
          <w:lang w:val="ru-RU"/>
        </w:rPr>
        <w:t>на "</w:t>
      </w:r>
      <w:r w:rsidR="00A23881">
        <w:rPr>
          <w:lang w:val="ru-RU"/>
        </w:rPr>
        <w:t>отлично" закончили учебный год 6 учеников (было 5</w:t>
      </w:r>
      <w:r w:rsidRPr="003531F5">
        <w:rPr>
          <w:lang w:val="ru-RU"/>
        </w:rPr>
        <w:t xml:space="preserve">). Двое учеников оставлены на повторный курс обучения, двое переведены в следующий класс с академической задолженностью. Качество знаний учащихся 2-11 классов представлено в таблице </w:t>
      </w:r>
      <w:r w:rsidRPr="003531F5">
        <w:rPr>
          <w:i/>
          <w:lang w:val="ru-RU"/>
        </w:rPr>
        <w:t>.</w:t>
      </w:r>
    </w:p>
    <w:p w:rsidR="00965710" w:rsidRPr="003531F5" w:rsidRDefault="00D815AA" w:rsidP="001F1505">
      <w:pPr>
        <w:pStyle w:val="a3"/>
        <w:spacing w:before="1" w:line="237" w:lineRule="auto"/>
        <w:ind w:left="107" w:right="139" w:firstLine="708"/>
        <w:jc w:val="both"/>
        <w:rPr>
          <w:sz w:val="24"/>
          <w:lang w:val="ru-RU"/>
        </w:rPr>
        <w:sectPr w:rsidR="00965710" w:rsidRPr="003531F5">
          <w:pgSz w:w="11910" w:h="16840"/>
          <w:pgMar w:top="720" w:right="600" w:bottom="480" w:left="980" w:header="0" w:footer="297" w:gutter="0"/>
          <w:cols w:space="720"/>
        </w:sectPr>
      </w:pPr>
      <w:r w:rsidRPr="003531F5">
        <w:rPr>
          <w:lang w:val="ru-RU"/>
        </w:rPr>
        <w:t>За учебный год учениками было пропущено7638 уроков по разным причинам, на одного ученика 80 уроков (в 2014 г. 5982 урока и 58 уроков на ученика) - динамика отрицательная</w:t>
      </w:r>
      <w:r w:rsidRPr="003531F5">
        <w:rPr>
          <w:i/>
          <w:lang w:val="ru-RU"/>
        </w:rPr>
        <w:t xml:space="preserve">. </w:t>
      </w:r>
      <w:r w:rsidR="001F1505">
        <w:rPr>
          <w:sz w:val="24"/>
          <w:lang w:val="ru-RU"/>
        </w:rPr>
        <w:t>В акте</w:t>
      </w:r>
    </w:p>
    <w:p w:rsidR="00965710" w:rsidRPr="003531F5" w:rsidRDefault="00D815AA" w:rsidP="001F1505">
      <w:pPr>
        <w:pStyle w:val="Heading1"/>
        <w:spacing w:before="51"/>
        <w:ind w:left="0"/>
        <w:jc w:val="both"/>
        <w:rPr>
          <w:i/>
          <w:sz w:val="23"/>
          <w:lang w:val="ru-RU"/>
        </w:rPr>
      </w:pPr>
      <w:r w:rsidRPr="003531F5">
        <w:rPr>
          <w:lang w:val="ru-RU"/>
        </w:rPr>
        <w:t xml:space="preserve">мед.осмотра </w:t>
      </w:r>
      <w:r w:rsidRPr="003531F5">
        <w:rPr>
          <w:spacing w:val="-3"/>
          <w:lang w:val="ru-RU"/>
        </w:rPr>
        <w:t xml:space="preserve">школьников </w:t>
      </w:r>
      <w:r w:rsidR="001F1505">
        <w:rPr>
          <w:lang w:val="ru-RU"/>
        </w:rPr>
        <w:t>от 12.03.2017</w:t>
      </w:r>
      <w:r w:rsidRPr="003531F5">
        <w:rPr>
          <w:lang w:val="ru-RU"/>
        </w:rPr>
        <w:t xml:space="preserve"> </w:t>
      </w:r>
      <w:r w:rsidRPr="003531F5">
        <w:rPr>
          <w:spacing w:val="-3"/>
          <w:lang w:val="ru-RU"/>
        </w:rPr>
        <w:t xml:space="preserve">года, </w:t>
      </w:r>
      <w:r w:rsidRPr="003531F5">
        <w:rPr>
          <w:lang w:val="ru-RU"/>
        </w:rPr>
        <w:t xml:space="preserve">составленным участковым педиатром </w:t>
      </w:r>
      <w:r w:rsidRPr="003531F5">
        <w:rPr>
          <w:spacing w:val="-5"/>
          <w:lang w:val="ru-RU"/>
        </w:rPr>
        <w:t xml:space="preserve">Кумсковой </w:t>
      </w:r>
      <w:r w:rsidRPr="003531F5">
        <w:rPr>
          <w:spacing w:val="-6"/>
          <w:lang w:val="ru-RU"/>
        </w:rPr>
        <w:t xml:space="preserve">Г.Н., </w:t>
      </w:r>
      <w:r w:rsidRPr="003531F5">
        <w:rPr>
          <w:lang w:val="ru-RU"/>
        </w:rPr>
        <w:t xml:space="preserve">сделано следующее заключение, представленное на слайде. </w:t>
      </w:r>
    </w:p>
    <w:p w:rsidR="00965710" w:rsidRPr="003531F5" w:rsidRDefault="00965710" w:rsidP="003531F5">
      <w:pPr>
        <w:pStyle w:val="a3"/>
        <w:spacing w:before="1"/>
        <w:jc w:val="both"/>
        <w:rPr>
          <w:i/>
          <w:lang w:val="ru-RU"/>
        </w:rPr>
      </w:pPr>
    </w:p>
    <w:p w:rsidR="00965710" w:rsidRPr="003531F5" w:rsidRDefault="00D815AA" w:rsidP="003531F5">
      <w:pPr>
        <w:pStyle w:val="a3"/>
        <w:ind w:left="107" w:right="1481" w:firstLine="708"/>
        <w:jc w:val="both"/>
        <w:rPr>
          <w:lang w:val="ru-RU"/>
        </w:rPr>
      </w:pPr>
      <w:r w:rsidRPr="003531F5">
        <w:rPr>
          <w:lang w:val="ru-RU"/>
        </w:rPr>
        <w:t>К государственной итоговой аттестации были допущен</w:t>
      </w:r>
      <w:r w:rsidR="001F1505">
        <w:rPr>
          <w:lang w:val="ru-RU"/>
        </w:rPr>
        <w:t>ы 4 выпускника 11 к</w:t>
      </w:r>
      <w:r w:rsidR="00A23881">
        <w:rPr>
          <w:lang w:val="ru-RU"/>
        </w:rPr>
        <w:t>ласса (в 2016 г.-0</w:t>
      </w:r>
      <w:r w:rsidRPr="003531F5">
        <w:rPr>
          <w:lang w:val="ru-RU"/>
        </w:rPr>
        <w:t xml:space="preserve"> чел), </w:t>
      </w:r>
      <w:r w:rsidR="00A23881">
        <w:rPr>
          <w:lang w:val="ru-RU"/>
        </w:rPr>
        <w:t>и 16 выпускников 9 класса (в 2016г.-18</w:t>
      </w:r>
      <w:r w:rsidRPr="003531F5">
        <w:rPr>
          <w:lang w:val="ru-RU"/>
        </w:rPr>
        <w:t xml:space="preserve"> чел).</w:t>
      </w:r>
    </w:p>
    <w:p w:rsidR="00965710" w:rsidRPr="003531F5" w:rsidRDefault="00A23881" w:rsidP="003531F5">
      <w:pPr>
        <w:pStyle w:val="a3"/>
        <w:ind w:left="107" w:right="455" w:firstLine="708"/>
        <w:jc w:val="both"/>
        <w:rPr>
          <w:i/>
          <w:lang w:val="ru-RU"/>
        </w:rPr>
      </w:pPr>
      <w:r>
        <w:rPr>
          <w:lang w:val="ru-RU"/>
        </w:rPr>
        <w:t>Не в</w:t>
      </w:r>
      <w:r w:rsidR="00D815AA" w:rsidRPr="003531F5">
        <w:rPr>
          <w:lang w:val="ru-RU"/>
        </w:rPr>
        <w:t xml:space="preserve">се ученики 11 класса преодолели минимальный порог по обязательным предметам и получили аттестаты о среднем (полном) общем образовании. </w:t>
      </w:r>
      <w:r>
        <w:rPr>
          <w:lang w:val="ru-RU"/>
        </w:rPr>
        <w:t xml:space="preserve">Один обучающийся не преодолел  порог по двум обязательным предметам и </w:t>
      </w:r>
      <w:r w:rsidR="00981C42">
        <w:rPr>
          <w:lang w:val="ru-RU"/>
        </w:rPr>
        <w:t>ушел служить в ряды российской армии.</w:t>
      </w:r>
    </w:p>
    <w:p w:rsidR="00965710" w:rsidRPr="003531F5" w:rsidRDefault="00965710" w:rsidP="003531F5">
      <w:pPr>
        <w:pStyle w:val="a3"/>
        <w:spacing w:before="10"/>
        <w:jc w:val="both"/>
        <w:rPr>
          <w:i/>
          <w:sz w:val="22"/>
          <w:lang w:val="ru-RU"/>
        </w:rPr>
      </w:pPr>
    </w:p>
    <w:p w:rsidR="00965710" w:rsidRPr="003531F5" w:rsidRDefault="00981C42" w:rsidP="003531F5">
      <w:pPr>
        <w:pStyle w:val="a3"/>
        <w:ind w:left="107" w:right="102" w:firstLine="708"/>
        <w:jc w:val="both"/>
        <w:rPr>
          <w:lang w:val="ru-RU"/>
        </w:rPr>
      </w:pPr>
      <w:r>
        <w:rPr>
          <w:lang w:val="ru-RU"/>
        </w:rPr>
        <w:t>16</w:t>
      </w:r>
      <w:r w:rsidR="001F1505">
        <w:rPr>
          <w:lang w:val="ru-RU"/>
        </w:rPr>
        <w:t xml:space="preserve"> выпускников 9 класса   </w:t>
      </w:r>
      <w:r w:rsidR="00D815AA" w:rsidRPr="003531F5">
        <w:rPr>
          <w:lang w:val="ru-RU"/>
        </w:rPr>
        <w:t>сдали экзамены и получили аттестаты об основном общем образов</w:t>
      </w:r>
      <w:r w:rsidR="001F1505">
        <w:rPr>
          <w:lang w:val="ru-RU"/>
        </w:rPr>
        <w:t xml:space="preserve">ании, </w:t>
      </w:r>
    </w:p>
    <w:p w:rsidR="00965710" w:rsidRPr="003531F5" w:rsidRDefault="00981C42" w:rsidP="003531F5">
      <w:pPr>
        <w:pStyle w:val="a3"/>
        <w:ind w:left="107" w:right="922" w:firstLine="708"/>
        <w:jc w:val="both"/>
        <w:rPr>
          <w:i/>
          <w:lang w:val="ru-RU"/>
        </w:rPr>
      </w:pPr>
      <w:r>
        <w:rPr>
          <w:lang w:val="ru-RU"/>
        </w:rPr>
        <w:t>Средний балл по математике- 3,9 (был 3,7),по русскому языку 3,9(был 3,93</w:t>
      </w:r>
      <w:r w:rsidR="00D815AA" w:rsidRPr="003531F5">
        <w:rPr>
          <w:lang w:val="ru-RU"/>
        </w:rPr>
        <w:t xml:space="preserve">)-учителя </w:t>
      </w:r>
      <w:r>
        <w:rPr>
          <w:lang w:val="ru-RU"/>
        </w:rPr>
        <w:t>Ливанда Е.В.</w:t>
      </w:r>
      <w:r w:rsidR="00D815AA" w:rsidRPr="003531F5">
        <w:rPr>
          <w:lang w:val="ru-RU"/>
        </w:rPr>
        <w:t xml:space="preserve"> и </w:t>
      </w:r>
      <w:r>
        <w:rPr>
          <w:lang w:val="ru-RU"/>
        </w:rPr>
        <w:t>Гаунова И.А.</w:t>
      </w:r>
      <w:r w:rsidR="00271510">
        <w:rPr>
          <w:i/>
          <w:lang w:val="ru-RU"/>
        </w:rPr>
        <w:t>.</w:t>
      </w:r>
    </w:p>
    <w:p w:rsidR="00965710" w:rsidRPr="003531F5" w:rsidRDefault="00965710" w:rsidP="003531F5">
      <w:pPr>
        <w:pStyle w:val="a3"/>
        <w:spacing w:before="10"/>
        <w:jc w:val="both"/>
        <w:rPr>
          <w:i/>
          <w:sz w:val="22"/>
          <w:lang w:val="ru-RU"/>
        </w:rPr>
      </w:pPr>
    </w:p>
    <w:p w:rsidR="00965710" w:rsidRPr="003531F5" w:rsidRDefault="00D815AA" w:rsidP="003531F5">
      <w:pPr>
        <w:pStyle w:val="Heading1"/>
        <w:spacing w:before="1"/>
        <w:ind w:firstLine="871"/>
        <w:jc w:val="both"/>
        <w:rPr>
          <w:lang w:val="ru-RU"/>
        </w:rPr>
      </w:pPr>
      <w:r w:rsidRPr="003531F5">
        <w:rPr>
          <w:lang w:val="ru-RU"/>
        </w:rPr>
        <w:t xml:space="preserve">По результатам </w:t>
      </w:r>
      <w:r>
        <w:t>I</w:t>
      </w:r>
      <w:r w:rsidRPr="003531F5">
        <w:rPr>
          <w:lang w:val="ru-RU"/>
        </w:rPr>
        <w:t xml:space="preserve"> этапа Всероссийской олимпиады школьников</w:t>
      </w:r>
      <w:r w:rsidR="00981C42">
        <w:rPr>
          <w:lang w:val="ru-RU"/>
        </w:rPr>
        <w:t xml:space="preserve"> участие приняли 95 школьников 2</w:t>
      </w:r>
      <w:r w:rsidRPr="003531F5">
        <w:rPr>
          <w:lang w:val="ru-RU"/>
        </w:rPr>
        <w:t>-11 кл</w:t>
      </w:r>
      <w:r w:rsidR="00981C42">
        <w:rPr>
          <w:lang w:val="ru-RU"/>
        </w:rPr>
        <w:t>ассов (95</w:t>
      </w:r>
      <w:r w:rsidRPr="003531F5">
        <w:rPr>
          <w:lang w:val="ru-RU"/>
        </w:rPr>
        <w:t>% учащи</w:t>
      </w:r>
      <w:r w:rsidR="00981C42">
        <w:rPr>
          <w:lang w:val="ru-RU"/>
        </w:rPr>
        <w:t>хся школы), из них призеров - 20 (21</w:t>
      </w:r>
      <w:r w:rsidRPr="003531F5">
        <w:rPr>
          <w:lang w:val="ru-RU"/>
        </w:rPr>
        <w:t>% от числа участников).</w:t>
      </w:r>
    </w:p>
    <w:p w:rsidR="00965710" w:rsidRPr="008C6F49" w:rsidRDefault="00D815AA" w:rsidP="003531F5">
      <w:pPr>
        <w:ind w:left="107" w:right="557" w:firstLine="886"/>
        <w:jc w:val="both"/>
        <w:rPr>
          <w:sz w:val="24"/>
          <w:lang w:val="ru-RU"/>
        </w:rPr>
      </w:pPr>
      <w:r w:rsidRPr="003531F5">
        <w:rPr>
          <w:sz w:val="24"/>
          <w:lang w:val="ru-RU"/>
        </w:rPr>
        <w:t>В муници</w:t>
      </w:r>
      <w:r w:rsidR="00981C42">
        <w:rPr>
          <w:sz w:val="24"/>
          <w:lang w:val="ru-RU"/>
        </w:rPr>
        <w:t>пальном этапе приняли участие 20</w:t>
      </w:r>
      <w:r w:rsidRPr="003531F5">
        <w:rPr>
          <w:sz w:val="24"/>
          <w:lang w:val="ru-RU"/>
        </w:rPr>
        <w:t xml:space="preserve"> (100 % от общего числа  призеров  </w:t>
      </w:r>
      <w:r>
        <w:rPr>
          <w:sz w:val="24"/>
        </w:rPr>
        <w:t>I</w:t>
      </w:r>
      <w:r w:rsidRPr="003531F5">
        <w:rPr>
          <w:sz w:val="24"/>
          <w:lang w:val="ru-RU"/>
        </w:rPr>
        <w:t xml:space="preserve"> этапа)  учащихся.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1348" w:firstLine="708"/>
        <w:jc w:val="both"/>
        <w:rPr>
          <w:i/>
          <w:lang w:val="ru-RU"/>
        </w:rPr>
      </w:pPr>
      <w:r w:rsidRPr="003531F5">
        <w:rPr>
          <w:lang w:val="ru-RU"/>
        </w:rPr>
        <w:t xml:space="preserve">Выпускники школы ежегодно успешно поступают в ВУЗы и ССУЗы, как правило, большинство на бюджетные места. </w:t>
      </w:r>
    </w:p>
    <w:p w:rsidR="00965710" w:rsidRPr="003531F5" w:rsidRDefault="00965710" w:rsidP="003531F5">
      <w:pPr>
        <w:pStyle w:val="a3"/>
        <w:spacing w:before="10"/>
        <w:jc w:val="both"/>
        <w:rPr>
          <w:i/>
          <w:sz w:val="22"/>
          <w:lang w:val="ru-RU"/>
        </w:rPr>
      </w:pPr>
    </w:p>
    <w:p w:rsidR="00965710" w:rsidRPr="003531F5" w:rsidRDefault="00D815AA" w:rsidP="003531F5">
      <w:pPr>
        <w:pStyle w:val="a3"/>
        <w:ind w:left="815" w:right="557"/>
        <w:jc w:val="both"/>
        <w:rPr>
          <w:lang w:val="ru-RU"/>
        </w:rPr>
      </w:pPr>
      <w:r w:rsidRPr="003531F5">
        <w:rPr>
          <w:lang w:val="ru-RU"/>
        </w:rPr>
        <w:t>В школе не оказываются дополнительные платные образовательные услуги.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spacing w:before="1"/>
        <w:ind w:left="107" w:right="113" w:firstLine="708"/>
        <w:jc w:val="both"/>
        <w:rPr>
          <w:lang w:val="ru-RU"/>
        </w:rPr>
      </w:pPr>
      <w:r w:rsidRPr="003531F5">
        <w:rPr>
          <w:lang w:val="ru-RU"/>
        </w:rPr>
        <w:t>В результате реализации федеральной программы "Доступная среда" в школе созданы условия для учебы для детей - инвалидов. В здании школы и во дворе проведены строительные работы по созданию доступной среды для маломобильных групп обучающихся, а и</w:t>
      </w:r>
      <w:r w:rsidR="00B25603">
        <w:rPr>
          <w:lang w:val="ru-RU"/>
        </w:rPr>
        <w:t>менно заменены полы по коридору</w:t>
      </w:r>
      <w:r w:rsidRPr="003531F5">
        <w:rPr>
          <w:lang w:val="ru-RU"/>
        </w:rPr>
        <w:t>, отремонтированы ступени главного входа, частично отремонтировано покрытие школьного двора, оборудованы  санузел Занятия проводятся по специальным программам, по которым занимаются девять учеников с ОВЗ, детей-инвалидов в школе нет.</w:t>
      </w:r>
    </w:p>
    <w:p w:rsidR="00965710" w:rsidRPr="003531F5" w:rsidRDefault="00D815AA" w:rsidP="003531F5">
      <w:pPr>
        <w:pStyle w:val="a3"/>
        <w:ind w:left="107" w:right="102" w:firstLine="708"/>
        <w:jc w:val="both"/>
        <w:rPr>
          <w:lang w:val="ru-RU"/>
        </w:rPr>
      </w:pPr>
      <w:r w:rsidRPr="003531F5">
        <w:rPr>
          <w:lang w:val="ru-RU"/>
        </w:rPr>
        <w:t>Однако школа испытывает ряд серьезных проблем. Требуется капитальный ремонт здания, за исключением кровли и окон: спортивный зал, полы в клас</w:t>
      </w:r>
      <w:r w:rsidR="006337CA">
        <w:rPr>
          <w:lang w:val="ru-RU"/>
        </w:rPr>
        <w:t xml:space="preserve">сах, </w:t>
      </w:r>
      <w:r w:rsidRPr="003531F5">
        <w:rPr>
          <w:lang w:val="ru-RU"/>
        </w:rPr>
        <w:t xml:space="preserve"> стены и потолки, дверные проемы – все пришло в негодность и требует ремонта и реконструкции в соответствие требованиям. Переход школы на ФГОС требует дополнительных помещений для проведения внеклассных занятий. Во всех кабинетах 2 и третей ступени обучения требуется замена ученической</w:t>
      </w:r>
      <w:r w:rsidRPr="003531F5">
        <w:rPr>
          <w:spacing w:val="54"/>
          <w:lang w:val="ru-RU"/>
        </w:rPr>
        <w:t xml:space="preserve"> </w:t>
      </w:r>
      <w:r w:rsidRPr="003531F5">
        <w:rPr>
          <w:lang w:val="ru-RU"/>
        </w:rPr>
        <w:t>мебели.</w:t>
      </w:r>
    </w:p>
    <w:p w:rsidR="00965710" w:rsidRPr="003531F5" w:rsidRDefault="00965710" w:rsidP="003531F5">
      <w:pPr>
        <w:pStyle w:val="a3"/>
        <w:spacing w:before="11"/>
        <w:jc w:val="both"/>
        <w:rPr>
          <w:sz w:val="22"/>
          <w:lang w:val="ru-RU"/>
        </w:rPr>
      </w:pPr>
    </w:p>
    <w:p w:rsidR="00965710" w:rsidRPr="000B5A7F" w:rsidRDefault="00D815AA" w:rsidP="003531F5">
      <w:pPr>
        <w:pStyle w:val="a3"/>
        <w:ind w:left="107" w:right="318" w:firstLine="708"/>
        <w:jc w:val="both"/>
        <w:rPr>
          <w:i/>
          <w:lang w:val="ru-RU"/>
        </w:rPr>
      </w:pPr>
      <w:r w:rsidRPr="003531F5">
        <w:rPr>
          <w:lang w:val="ru-RU"/>
        </w:rPr>
        <w:t>В спартакиаде школьников Тацинского района обучающиеся школы занимали неоднократно призов</w:t>
      </w:r>
      <w:r w:rsidR="00271510">
        <w:rPr>
          <w:lang w:val="ru-RU"/>
        </w:rPr>
        <w:t>ые места (учитель Пигарев В.И.)</w:t>
      </w:r>
    </w:p>
    <w:p w:rsidR="00965710" w:rsidRPr="003531F5" w:rsidRDefault="00D815AA" w:rsidP="003531F5">
      <w:pPr>
        <w:pStyle w:val="a3"/>
        <w:ind w:left="107" w:right="653" w:firstLine="708"/>
        <w:jc w:val="both"/>
        <w:rPr>
          <w:lang w:val="ru-RU"/>
        </w:rPr>
      </w:pPr>
      <w:r w:rsidRPr="003531F5">
        <w:rPr>
          <w:lang w:val="ru-RU"/>
        </w:rPr>
        <w:t>Детское объединение "Олимп" (отв. Мышанская С.В.) ежемесячно выпускало газеты «На школьном Олимпе» к знаменательным и памятным датам.</w:t>
      </w:r>
    </w:p>
    <w:p w:rsidR="00965710" w:rsidRPr="003531F5" w:rsidRDefault="00965710" w:rsidP="003531F5">
      <w:pPr>
        <w:pStyle w:val="a3"/>
        <w:spacing w:before="10"/>
        <w:jc w:val="both"/>
        <w:rPr>
          <w:sz w:val="22"/>
          <w:lang w:val="ru-RU"/>
        </w:rPr>
      </w:pPr>
    </w:p>
    <w:p w:rsidR="00965710" w:rsidRPr="003531F5" w:rsidRDefault="00D815AA" w:rsidP="003531F5">
      <w:pPr>
        <w:pStyle w:val="a3"/>
        <w:ind w:left="107" w:right="1199" w:firstLine="708"/>
        <w:jc w:val="both"/>
        <w:rPr>
          <w:lang w:val="ru-RU"/>
        </w:rPr>
      </w:pPr>
      <w:r w:rsidRPr="003531F5">
        <w:rPr>
          <w:lang w:val="ru-RU"/>
        </w:rPr>
        <w:t>В школе ведется электронный дневник для 100 % обучающихся по всем предметам, активность учеников и родителей пока неудовлетворительная.</w:t>
      </w:r>
    </w:p>
    <w:p w:rsidR="00965710" w:rsidRPr="003531F5" w:rsidRDefault="00965710" w:rsidP="003531F5">
      <w:pPr>
        <w:pStyle w:val="a3"/>
        <w:spacing w:before="10"/>
        <w:jc w:val="both"/>
        <w:rPr>
          <w:sz w:val="22"/>
          <w:lang w:val="ru-RU"/>
        </w:rPr>
      </w:pPr>
    </w:p>
    <w:p w:rsidR="00965710" w:rsidRPr="003531F5" w:rsidRDefault="00D815AA" w:rsidP="006337CA">
      <w:pPr>
        <w:pStyle w:val="a3"/>
        <w:ind w:left="107" w:right="92" w:firstLine="708"/>
        <w:jc w:val="both"/>
        <w:rPr>
          <w:lang w:val="ru-RU"/>
        </w:rPr>
        <w:sectPr w:rsidR="00965710" w:rsidRPr="003531F5">
          <w:pgSz w:w="11910" w:h="16840"/>
          <w:pgMar w:top="460" w:right="620" w:bottom="480" w:left="980" w:header="0" w:footer="297" w:gutter="0"/>
          <w:cols w:space="720"/>
        </w:sectPr>
      </w:pPr>
      <w:r w:rsidRPr="003531F5">
        <w:rPr>
          <w:lang w:val="ru-RU"/>
        </w:rPr>
        <w:t>В пришкольном лагере "Бод</w:t>
      </w:r>
      <w:r w:rsidR="006337CA">
        <w:rPr>
          <w:lang w:val="ru-RU"/>
        </w:rPr>
        <w:t>рость" в июне месяце отдыхало 29</w:t>
      </w:r>
      <w:r w:rsidRPr="003531F5">
        <w:rPr>
          <w:lang w:val="ru-RU"/>
        </w:rPr>
        <w:t xml:space="preserve"> обучающихся школы в возрасте от 6 до 18 лет. Воспитанники были обеспечены дву</w:t>
      </w:r>
      <w:r w:rsidR="00B25603">
        <w:rPr>
          <w:lang w:val="ru-RU"/>
        </w:rPr>
        <w:t>хразовым питанием на 157,38</w:t>
      </w:r>
      <w:r w:rsidRPr="003531F5">
        <w:rPr>
          <w:lang w:val="ru-RU"/>
        </w:rPr>
        <w:t xml:space="preserve"> рублей в день</w:t>
      </w:r>
      <w:r w:rsidR="006337CA">
        <w:rPr>
          <w:lang w:val="ru-RU"/>
        </w:rPr>
        <w:t xml:space="preserve">. </w:t>
      </w:r>
    </w:p>
    <w:p w:rsidR="00965710" w:rsidRPr="003531F5" w:rsidRDefault="00D815AA" w:rsidP="003531F5">
      <w:pPr>
        <w:pStyle w:val="a3"/>
        <w:spacing w:before="53"/>
        <w:ind w:left="107" w:right="1049" w:firstLine="708"/>
        <w:jc w:val="both"/>
        <w:rPr>
          <w:lang w:val="ru-RU"/>
        </w:rPr>
      </w:pPr>
      <w:r w:rsidRPr="003531F5">
        <w:rPr>
          <w:lang w:val="ru-RU"/>
        </w:rPr>
        <w:t>Проблемой воспитательной работы коллектива является «Патриотическое и духовно- нравственное воспитание школьников».</w:t>
      </w:r>
    </w:p>
    <w:p w:rsidR="00965710" w:rsidRPr="003531F5" w:rsidRDefault="00D815AA" w:rsidP="003531F5">
      <w:pPr>
        <w:pStyle w:val="a3"/>
        <w:spacing w:line="264" w:lineRule="exact"/>
        <w:ind w:left="164" w:right="139"/>
        <w:jc w:val="both"/>
        <w:rPr>
          <w:lang w:val="ru-RU"/>
        </w:rPr>
      </w:pPr>
      <w:r w:rsidRPr="003531F5">
        <w:rPr>
          <w:lang w:val="ru-RU"/>
        </w:rPr>
        <w:t>Воспитательная работа проводилась  по 11  направлениям деятельности:</w:t>
      </w:r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spacing w:before="2" w:line="240" w:lineRule="auto"/>
        <w:ind w:hanging="708"/>
        <w:jc w:val="both"/>
        <w:rPr>
          <w:sz w:val="23"/>
        </w:rPr>
      </w:pPr>
      <w:r>
        <w:rPr>
          <w:sz w:val="23"/>
        </w:rPr>
        <w:t>Гражданско-патриотическое</w:t>
      </w:r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r>
        <w:rPr>
          <w:sz w:val="23"/>
        </w:rPr>
        <w:t>Духовно-нравственное</w:t>
      </w:r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r>
        <w:rPr>
          <w:sz w:val="23"/>
        </w:rPr>
        <w:t>Спортивно-оздоровительное</w:t>
      </w:r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r>
        <w:rPr>
          <w:sz w:val="23"/>
        </w:rPr>
        <w:t>Профилактическое</w:t>
      </w:r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r>
        <w:rPr>
          <w:sz w:val="23"/>
        </w:rPr>
        <w:t>Безопасность</w:t>
      </w:r>
      <w:r>
        <w:rPr>
          <w:spacing w:val="-7"/>
          <w:sz w:val="23"/>
        </w:rPr>
        <w:t xml:space="preserve"> </w:t>
      </w:r>
      <w:r>
        <w:rPr>
          <w:sz w:val="23"/>
        </w:rPr>
        <w:t>жизнедеятельности</w:t>
      </w:r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spacing w:before="2"/>
        <w:ind w:hanging="708"/>
        <w:jc w:val="both"/>
        <w:rPr>
          <w:sz w:val="23"/>
        </w:rPr>
      </w:pPr>
      <w:r>
        <w:rPr>
          <w:sz w:val="23"/>
        </w:rPr>
        <w:t>Профессионально-трудовое</w:t>
      </w:r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r>
        <w:rPr>
          <w:sz w:val="23"/>
        </w:rPr>
        <w:t>Художественно-эстетическое</w:t>
      </w:r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r>
        <w:rPr>
          <w:sz w:val="23"/>
        </w:rPr>
        <w:t>Деятельность органов детского</w:t>
      </w:r>
      <w:r>
        <w:rPr>
          <w:spacing w:val="-11"/>
          <w:sz w:val="23"/>
        </w:rPr>
        <w:t xml:space="preserve"> </w:t>
      </w:r>
      <w:r>
        <w:rPr>
          <w:sz w:val="23"/>
        </w:rPr>
        <w:t>самоуправления</w:t>
      </w:r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r>
        <w:rPr>
          <w:sz w:val="23"/>
        </w:rPr>
        <w:t>Изучение учащихся классного</w:t>
      </w:r>
      <w:r>
        <w:rPr>
          <w:spacing w:val="-9"/>
          <w:sz w:val="23"/>
        </w:rPr>
        <w:t xml:space="preserve"> </w:t>
      </w:r>
      <w:r>
        <w:rPr>
          <w:sz w:val="23"/>
        </w:rPr>
        <w:t>коллектива</w:t>
      </w:r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73"/>
          <w:tab w:val="left" w:pos="874"/>
        </w:tabs>
        <w:ind w:left="873" w:hanging="766"/>
        <w:jc w:val="both"/>
        <w:rPr>
          <w:sz w:val="23"/>
        </w:rPr>
      </w:pPr>
      <w:r>
        <w:rPr>
          <w:sz w:val="23"/>
        </w:rPr>
        <w:t>Индивидуальная работа с</w:t>
      </w:r>
      <w:r>
        <w:rPr>
          <w:spacing w:val="-11"/>
          <w:sz w:val="23"/>
        </w:rPr>
        <w:t xml:space="preserve"> </w:t>
      </w:r>
      <w:r>
        <w:rPr>
          <w:sz w:val="23"/>
        </w:rPr>
        <w:t>обучающимися</w:t>
      </w:r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73"/>
          <w:tab w:val="left" w:pos="874"/>
        </w:tabs>
        <w:spacing w:before="2"/>
        <w:ind w:left="873" w:hanging="766"/>
        <w:jc w:val="both"/>
        <w:rPr>
          <w:sz w:val="23"/>
        </w:rPr>
      </w:pPr>
      <w:r>
        <w:rPr>
          <w:sz w:val="23"/>
        </w:rPr>
        <w:t>Работа с</w:t>
      </w:r>
      <w:r>
        <w:rPr>
          <w:spacing w:val="-3"/>
          <w:sz w:val="23"/>
        </w:rPr>
        <w:t xml:space="preserve"> </w:t>
      </w:r>
      <w:r>
        <w:rPr>
          <w:sz w:val="23"/>
        </w:rPr>
        <w:t>родителями</w:t>
      </w:r>
    </w:p>
    <w:p w:rsidR="00965710" w:rsidRPr="003531F5" w:rsidRDefault="00D815AA" w:rsidP="003531F5">
      <w:pPr>
        <w:pStyle w:val="a3"/>
        <w:spacing w:line="264" w:lineRule="exact"/>
        <w:ind w:left="815" w:right="139"/>
        <w:jc w:val="both"/>
        <w:rPr>
          <w:lang w:val="ru-RU"/>
        </w:rPr>
      </w:pPr>
      <w:r w:rsidRPr="003531F5">
        <w:rPr>
          <w:lang w:val="ru-RU"/>
        </w:rPr>
        <w:t>В школе продолжается реализация программы по гражданско-патриотическому воспитанию</w:t>
      </w:r>
    </w:p>
    <w:p w:rsidR="00965710" w:rsidRPr="003531F5" w:rsidRDefault="00D815AA" w:rsidP="003531F5">
      <w:pPr>
        <w:pStyle w:val="a3"/>
        <w:ind w:left="107" w:right="139"/>
        <w:jc w:val="both"/>
        <w:rPr>
          <w:lang w:val="ru-RU"/>
        </w:rPr>
      </w:pPr>
      <w:r w:rsidRPr="003531F5">
        <w:rPr>
          <w:lang w:val="ru-RU"/>
        </w:rPr>
        <w:t>«Мое Отечество» на 2012-2017 г.г., по профориентации обучающихся «Твой выбор» на 2012-2017 гг., по историко-краеведческой деятельности «Память» на 2012-2017 гг.,  профилактические программы:</w:t>
      </w:r>
    </w:p>
    <w:p w:rsidR="00965710" w:rsidRPr="003531F5" w:rsidRDefault="00D815AA" w:rsidP="003531F5">
      <w:pPr>
        <w:pStyle w:val="a3"/>
        <w:ind w:left="107" w:right="139"/>
        <w:jc w:val="both"/>
        <w:rPr>
          <w:lang w:val="ru-RU"/>
        </w:rPr>
      </w:pPr>
      <w:r w:rsidRPr="003531F5">
        <w:rPr>
          <w:lang w:val="ru-RU"/>
        </w:rPr>
        <w:t>«Скажи наркотикам «нет!» на 2012-2017, по безопасности дорожного движения «Безопасность на дорогах» на 2012-2017, «Программа  по пожарной безопасности» на 2012-2017.</w:t>
      </w:r>
    </w:p>
    <w:p w:rsidR="00271510" w:rsidRPr="00271510" w:rsidRDefault="00D815AA" w:rsidP="00271510">
      <w:pPr>
        <w:pStyle w:val="a3"/>
        <w:spacing w:before="2"/>
        <w:ind w:left="107" w:right="343" w:firstLine="708"/>
        <w:jc w:val="both"/>
        <w:rPr>
          <w:i/>
          <w:lang w:val="ru-RU"/>
        </w:rPr>
      </w:pPr>
      <w:r w:rsidRPr="003531F5">
        <w:rPr>
          <w:lang w:val="ru-RU"/>
        </w:rPr>
        <w:t xml:space="preserve">Воспитание детей строится на гуманистических и гуманитарных традициях. Воспитательная работа с обучающимися 1-11 классов </w:t>
      </w:r>
      <w:r w:rsidR="006337CA">
        <w:rPr>
          <w:lang w:val="ru-RU"/>
        </w:rPr>
        <w:t>в 2016 -2017</w:t>
      </w:r>
      <w:r w:rsidRPr="003531F5">
        <w:rPr>
          <w:lang w:val="ru-RU"/>
        </w:rPr>
        <w:t xml:space="preserve"> учебном году была посвящена знаменательным со</w:t>
      </w:r>
      <w:r w:rsidR="00D10310">
        <w:rPr>
          <w:lang w:val="ru-RU"/>
        </w:rPr>
        <w:t>бытиям: 92</w:t>
      </w:r>
      <w:r w:rsidRPr="003531F5">
        <w:rPr>
          <w:lang w:val="ru-RU"/>
        </w:rPr>
        <w:t>-летию о</w:t>
      </w:r>
      <w:r w:rsidR="00D10310">
        <w:rPr>
          <w:lang w:val="ru-RU"/>
        </w:rPr>
        <w:t>бразования Тацинского района, 80</w:t>
      </w:r>
      <w:r w:rsidRPr="003531F5">
        <w:rPr>
          <w:lang w:val="ru-RU"/>
        </w:rPr>
        <w:t>-летию об</w:t>
      </w:r>
      <w:r w:rsidR="00D10310">
        <w:rPr>
          <w:lang w:val="ru-RU"/>
        </w:rPr>
        <w:t>разования Ростовской области, 12</w:t>
      </w:r>
      <w:r w:rsidRPr="003531F5">
        <w:rPr>
          <w:lang w:val="ru-RU"/>
        </w:rPr>
        <w:t xml:space="preserve"> годовщине Бесл</w:t>
      </w:r>
      <w:r w:rsidR="006337CA">
        <w:rPr>
          <w:lang w:val="ru-RU"/>
        </w:rPr>
        <w:t>анской тр</w:t>
      </w:r>
      <w:r w:rsidR="00D10310">
        <w:rPr>
          <w:lang w:val="ru-RU"/>
        </w:rPr>
        <w:t>агедии, Году Экологии – 2017, 72</w:t>
      </w:r>
      <w:r w:rsidRPr="003531F5">
        <w:rPr>
          <w:lang w:val="ru-RU"/>
        </w:rPr>
        <w:t xml:space="preserve">- летию </w:t>
      </w:r>
      <w:r w:rsidRPr="001F1505">
        <w:rPr>
          <w:lang w:val="ru-RU"/>
        </w:rPr>
        <w:t xml:space="preserve">Великой Победы в Великой Отечественной войне. </w:t>
      </w:r>
      <w:r w:rsidRPr="003531F5">
        <w:rPr>
          <w:lang w:val="ru-RU"/>
        </w:rPr>
        <w:t>Создание соответствующей атмосферы в ходе проведения мероприятий - основная задача заместителя директора по воспитательной работе, классных руководителей в сотрудничестве с родителями учащихся. Особое звено деятельности – педагогическая поддержка позитивного развития «трудных детей» и тех учащихся, которые находятся в психолог</w:t>
      </w:r>
      <w:r w:rsidR="00271510">
        <w:rPr>
          <w:lang w:val="ru-RU"/>
        </w:rPr>
        <w:t xml:space="preserve">ически трудных ситуациях. </w:t>
      </w:r>
    </w:p>
    <w:p w:rsidR="00965710" w:rsidRPr="003531F5" w:rsidRDefault="006337CA" w:rsidP="003531F5">
      <w:pPr>
        <w:pStyle w:val="a3"/>
        <w:ind w:left="107" w:right="1329" w:firstLine="708"/>
        <w:jc w:val="both"/>
        <w:rPr>
          <w:lang w:val="ru-RU"/>
        </w:rPr>
      </w:pPr>
      <w:r>
        <w:rPr>
          <w:lang w:val="ru-RU"/>
        </w:rPr>
        <w:t xml:space="preserve">Школа имеет </w:t>
      </w:r>
      <w:r w:rsidR="00D815AA" w:rsidRPr="003531F5">
        <w:rPr>
          <w:lang w:val="ru-RU"/>
        </w:rPr>
        <w:t xml:space="preserve"> статус "казачье учреждение" и ведет работы по созданию архитектурной доступности для маломобильных групп учащихся и их родителей.</w:t>
      </w:r>
    </w:p>
    <w:p w:rsidR="00965710" w:rsidRPr="003531F5" w:rsidRDefault="00981C42" w:rsidP="003531F5">
      <w:pPr>
        <w:pStyle w:val="a3"/>
        <w:spacing w:before="2"/>
        <w:ind w:left="107" w:right="365" w:firstLine="708"/>
        <w:jc w:val="both"/>
        <w:rPr>
          <w:lang w:val="ru-RU"/>
        </w:rPr>
      </w:pPr>
      <w:r>
        <w:rPr>
          <w:lang w:val="ru-RU"/>
        </w:rPr>
        <w:t>В 2017</w:t>
      </w:r>
      <w:r w:rsidR="00132579">
        <w:rPr>
          <w:lang w:val="ru-RU"/>
        </w:rPr>
        <w:t xml:space="preserve"> г. школа продолжала</w:t>
      </w:r>
      <w:r w:rsidR="00D815AA" w:rsidRPr="003531F5">
        <w:rPr>
          <w:lang w:val="ru-RU"/>
        </w:rPr>
        <w:t xml:space="preserve"> работу по программе "Школа-территория здоровья", продолжатся работы по созданию доступной среды для маломобильных групп обучающихся, будет проводиться работа по разнообразию форм получения знаний учащимися, в том числе будет решаться вопрос по созданию условий для оказания дополнительных платных услуг.</w:t>
      </w:r>
    </w:p>
    <w:p w:rsidR="00965710" w:rsidRPr="003531F5" w:rsidRDefault="00965710" w:rsidP="003531F5">
      <w:pPr>
        <w:jc w:val="both"/>
        <w:rPr>
          <w:lang w:val="ru-RU"/>
        </w:rPr>
        <w:sectPr w:rsidR="00965710" w:rsidRPr="003531F5">
          <w:pgSz w:w="11910" w:h="16840"/>
          <w:pgMar w:top="460" w:right="600" w:bottom="480" w:left="980" w:header="0" w:footer="297" w:gutter="0"/>
          <w:cols w:space="720"/>
        </w:sectPr>
      </w:pPr>
    </w:p>
    <w:p w:rsidR="00965710" w:rsidRPr="00271510" w:rsidRDefault="00D815AA" w:rsidP="003531F5">
      <w:pPr>
        <w:pStyle w:val="Heading2"/>
        <w:tabs>
          <w:tab w:val="left" w:pos="8806"/>
        </w:tabs>
        <w:spacing w:before="51" w:after="8"/>
        <w:ind w:left="3470" w:right="95"/>
        <w:jc w:val="both"/>
        <w:rPr>
          <w:lang w:val="ru-RU"/>
        </w:rPr>
      </w:pPr>
      <w:r>
        <w:t>Социальный</w:t>
      </w:r>
      <w:r>
        <w:rPr>
          <w:spacing w:val="-1"/>
        </w:rPr>
        <w:t xml:space="preserve"> </w:t>
      </w:r>
      <w:r>
        <w:t>паспорт</w:t>
      </w:r>
      <w:r>
        <w:rPr>
          <w:spacing w:val="-1"/>
        </w:rPr>
        <w:t xml:space="preserve"> </w:t>
      </w:r>
      <w:r w:rsidR="00271510">
        <w:t>школ</w:t>
      </w:r>
      <w:r w:rsidR="00271510">
        <w:rPr>
          <w:lang w:val="ru-RU"/>
        </w:rPr>
        <w:t>ы.</w:t>
      </w:r>
    </w:p>
    <w:tbl>
      <w:tblPr>
        <w:tblStyle w:val="TableNormal"/>
        <w:tblW w:w="12927" w:type="dxa"/>
        <w:tblInd w:w="229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/>
      </w:tblPr>
      <w:tblGrid>
        <w:gridCol w:w="3793"/>
        <w:gridCol w:w="2285"/>
        <w:gridCol w:w="2283"/>
        <w:gridCol w:w="2283"/>
        <w:gridCol w:w="2283"/>
      </w:tblGrid>
      <w:tr w:rsidR="00071E73" w:rsidTr="00071E73">
        <w:trPr>
          <w:trHeight w:hRule="exact" w:val="344"/>
        </w:trPr>
        <w:tc>
          <w:tcPr>
            <w:tcW w:w="3793" w:type="dxa"/>
            <w:tcBorders>
              <w:top w:val="nil"/>
              <w:left w:val="nil"/>
            </w:tcBorders>
          </w:tcPr>
          <w:p w:rsidR="00071E73" w:rsidRDefault="00071E73" w:rsidP="003531F5">
            <w:pPr>
              <w:pStyle w:val="TableParagraph"/>
              <w:spacing w:before="9"/>
              <w:ind w:left="1441" w:right="14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Категории</w:t>
            </w:r>
          </w:p>
        </w:tc>
        <w:tc>
          <w:tcPr>
            <w:tcW w:w="2285" w:type="dxa"/>
            <w:shd w:val="clear" w:color="auto" w:fill="F5F8ED"/>
          </w:tcPr>
          <w:p w:rsidR="00071E73" w:rsidRDefault="00071E73" w:rsidP="003531F5">
            <w:pPr>
              <w:pStyle w:val="TableParagraph"/>
              <w:ind w:left="722" w:right="72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2015-2016</w:t>
            </w:r>
          </w:p>
        </w:tc>
        <w:tc>
          <w:tcPr>
            <w:tcW w:w="2283" w:type="dxa"/>
            <w:shd w:val="clear" w:color="auto" w:fill="F5F8ED"/>
          </w:tcPr>
          <w:p w:rsidR="00071E73" w:rsidRPr="00D10310" w:rsidRDefault="00071E73" w:rsidP="00071E73">
            <w:pPr>
              <w:pStyle w:val="TableParagraph"/>
              <w:ind w:left="721" w:right="722"/>
              <w:jc w:val="both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2016-2017</w:t>
            </w:r>
          </w:p>
        </w:tc>
        <w:tc>
          <w:tcPr>
            <w:tcW w:w="2283" w:type="dxa"/>
            <w:shd w:val="clear" w:color="auto" w:fill="F5F8ED"/>
          </w:tcPr>
          <w:p w:rsidR="00071E73" w:rsidRPr="00071E73" w:rsidRDefault="00071E73" w:rsidP="003531F5">
            <w:pPr>
              <w:pStyle w:val="TableParagraph"/>
              <w:ind w:left="721" w:right="722"/>
              <w:jc w:val="both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201</w:t>
            </w:r>
            <w:r>
              <w:rPr>
                <w:b/>
                <w:sz w:val="18"/>
                <w:lang w:val="ru-RU"/>
              </w:rPr>
              <w:t>7</w:t>
            </w:r>
            <w:r>
              <w:rPr>
                <w:b/>
                <w:sz w:val="18"/>
              </w:rPr>
              <w:t>-201</w:t>
            </w:r>
            <w:r>
              <w:rPr>
                <w:b/>
                <w:sz w:val="18"/>
                <w:lang w:val="ru-RU"/>
              </w:rPr>
              <w:t>8</w:t>
            </w:r>
          </w:p>
        </w:tc>
        <w:tc>
          <w:tcPr>
            <w:tcW w:w="2283" w:type="dxa"/>
            <w:shd w:val="clear" w:color="auto" w:fill="F5F8ED"/>
          </w:tcPr>
          <w:p w:rsidR="00071E73" w:rsidRPr="00D10310" w:rsidRDefault="00071E73" w:rsidP="003531F5">
            <w:pPr>
              <w:pStyle w:val="TableParagraph"/>
              <w:ind w:left="721" w:right="722"/>
              <w:jc w:val="both"/>
              <w:rPr>
                <w:b/>
                <w:sz w:val="18"/>
                <w:lang w:val="ru-RU"/>
              </w:rPr>
            </w:pPr>
          </w:p>
        </w:tc>
      </w:tr>
      <w:tr w:rsidR="00071E73" w:rsidTr="00071E73">
        <w:trPr>
          <w:trHeight w:hRule="exact" w:val="488"/>
        </w:trPr>
        <w:tc>
          <w:tcPr>
            <w:tcW w:w="3793" w:type="dxa"/>
            <w:tcBorders>
              <w:left w:val="nil"/>
              <w:right w:val="single" w:sz="6" w:space="0" w:color="9BBA58"/>
            </w:tcBorders>
          </w:tcPr>
          <w:p w:rsidR="00071E73" w:rsidRDefault="00071E73" w:rsidP="003531F5">
            <w:pPr>
              <w:pStyle w:val="TableParagraph"/>
              <w:spacing w:before="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семей</w:t>
            </w:r>
          </w:p>
        </w:tc>
        <w:tc>
          <w:tcPr>
            <w:tcW w:w="2285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071E73" w:rsidRDefault="00071E73" w:rsidP="00071E73">
            <w:pPr>
              <w:pStyle w:val="TableParagraph"/>
              <w:spacing w:line="203" w:lineRule="exact"/>
              <w:ind w:left="1001" w:right="1001"/>
              <w:jc w:val="both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2283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071E73" w:rsidRPr="00D10310" w:rsidRDefault="00071E73" w:rsidP="00071E73">
            <w:pPr>
              <w:pStyle w:val="TableParagraph"/>
              <w:spacing w:line="203" w:lineRule="exact"/>
              <w:ind w:left="1001" w:right="1001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90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071E73" w:rsidRDefault="00071E73" w:rsidP="003531F5">
            <w:pPr>
              <w:pStyle w:val="TableParagraph"/>
              <w:spacing w:line="203" w:lineRule="exact"/>
              <w:ind w:left="1001" w:right="1001"/>
              <w:jc w:val="both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071E73" w:rsidRPr="00D10310" w:rsidRDefault="00071E73" w:rsidP="003531F5">
            <w:pPr>
              <w:pStyle w:val="TableParagraph"/>
              <w:spacing w:line="203" w:lineRule="exact"/>
              <w:ind w:left="1001" w:right="1001"/>
              <w:jc w:val="both"/>
              <w:rPr>
                <w:sz w:val="18"/>
                <w:lang w:val="ru-RU"/>
              </w:rPr>
            </w:pPr>
          </w:p>
        </w:tc>
      </w:tr>
      <w:tr w:rsidR="00071E73" w:rsidTr="00071E73">
        <w:trPr>
          <w:trHeight w:hRule="exact" w:val="425"/>
        </w:trPr>
        <w:tc>
          <w:tcPr>
            <w:tcW w:w="3793" w:type="dxa"/>
            <w:tcBorders>
              <w:left w:val="nil"/>
            </w:tcBorders>
          </w:tcPr>
          <w:p w:rsidR="00071E73" w:rsidRDefault="00071E73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полных семей</w:t>
            </w:r>
          </w:p>
        </w:tc>
        <w:tc>
          <w:tcPr>
            <w:tcW w:w="2285" w:type="dxa"/>
            <w:shd w:val="clear" w:color="auto" w:fill="E6EDD4"/>
          </w:tcPr>
          <w:p w:rsidR="00071E73" w:rsidRDefault="00071E73" w:rsidP="00071E73">
            <w:pPr>
              <w:pStyle w:val="TableParagraph"/>
              <w:spacing w:line="203" w:lineRule="exact"/>
              <w:ind w:left="721" w:right="722"/>
              <w:jc w:val="both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2283" w:type="dxa"/>
            <w:shd w:val="clear" w:color="auto" w:fill="E6EDD4"/>
          </w:tcPr>
          <w:p w:rsidR="00071E73" w:rsidRPr="00D10310" w:rsidRDefault="00071E73" w:rsidP="00071E73">
            <w:pPr>
              <w:pStyle w:val="TableParagraph"/>
              <w:spacing w:line="203" w:lineRule="exact"/>
              <w:ind w:left="721" w:right="722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75</w:t>
            </w:r>
          </w:p>
        </w:tc>
        <w:tc>
          <w:tcPr>
            <w:tcW w:w="2283" w:type="dxa"/>
            <w:shd w:val="clear" w:color="auto" w:fill="E6EDD4"/>
          </w:tcPr>
          <w:p w:rsidR="00071E73" w:rsidRDefault="00071E73" w:rsidP="003531F5">
            <w:pPr>
              <w:pStyle w:val="TableParagraph"/>
              <w:spacing w:line="203" w:lineRule="exact"/>
              <w:ind w:left="721" w:right="722"/>
              <w:jc w:val="both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2283" w:type="dxa"/>
            <w:shd w:val="clear" w:color="auto" w:fill="E6EDD4"/>
          </w:tcPr>
          <w:p w:rsidR="00071E73" w:rsidRPr="00D10310" w:rsidRDefault="00071E73" w:rsidP="003531F5">
            <w:pPr>
              <w:pStyle w:val="TableParagraph"/>
              <w:spacing w:line="203" w:lineRule="exact"/>
              <w:ind w:left="721" w:right="722"/>
              <w:jc w:val="both"/>
              <w:rPr>
                <w:sz w:val="18"/>
                <w:lang w:val="ru-RU"/>
              </w:rPr>
            </w:pPr>
          </w:p>
        </w:tc>
      </w:tr>
      <w:tr w:rsidR="00071E73" w:rsidTr="00071E73">
        <w:trPr>
          <w:trHeight w:hRule="exact" w:val="487"/>
        </w:trPr>
        <w:tc>
          <w:tcPr>
            <w:tcW w:w="3793" w:type="dxa"/>
            <w:tcBorders>
              <w:left w:val="nil"/>
              <w:right w:val="single" w:sz="6" w:space="0" w:color="9BBA58"/>
            </w:tcBorders>
          </w:tcPr>
          <w:p w:rsidR="00071E73" w:rsidRDefault="00071E73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неполных семей</w:t>
            </w:r>
          </w:p>
        </w:tc>
        <w:tc>
          <w:tcPr>
            <w:tcW w:w="2285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071E73" w:rsidRDefault="00071E73" w:rsidP="00071E73">
            <w:pPr>
              <w:pStyle w:val="TableParagraph"/>
              <w:spacing w:line="202" w:lineRule="exact"/>
              <w:ind w:left="1001" w:right="1001"/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283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071E73" w:rsidRPr="00D10310" w:rsidRDefault="00071E73" w:rsidP="00071E73">
            <w:pPr>
              <w:pStyle w:val="TableParagraph"/>
              <w:spacing w:line="202" w:lineRule="exact"/>
              <w:ind w:left="1001" w:right="1001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071E73" w:rsidRDefault="00071E73" w:rsidP="003531F5">
            <w:pPr>
              <w:pStyle w:val="TableParagraph"/>
              <w:spacing w:line="202" w:lineRule="exact"/>
              <w:ind w:left="1001" w:right="1001"/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071E73" w:rsidRPr="00D10310" w:rsidRDefault="00071E73" w:rsidP="003531F5">
            <w:pPr>
              <w:pStyle w:val="TableParagraph"/>
              <w:spacing w:line="202" w:lineRule="exact"/>
              <w:ind w:left="1001" w:right="1001"/>
              <w:jc w:val="both"/>
              <w:rPr>
                <w:sz w:val="18"/>
                <w:lang w:val="ru-RU"/>
              </w:rPr>
            </w:pPr>
          </w:p>
        </w:tc>
      </w:tr>
      <w:tr w:rsidR="00071E73" w:rsidTr="00071E73">
        <w:trPr>
          <w:trHeight w:hRule="exact" w:val="486"/>
        </w:trPr>
        <w:tc>
          <w:tcPr>
            <w:tcW w:w="3793" w:type="dxa"/>
            <w:tcBorders>
              <w:left w:val="nil"/>
            </w:tcBorders>
          </w:tcPr>
          <w:p w:rsidR="00071E73" w:rsidRDefault="00071E73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семей - опекунов</w:t>
            </w:r>
          </w:p>
        </w:tc>
        <w:tc>
          <w:tcPr>
            <w:tcW w:w="2285" w:type="dxa"/>
            <w:shd w:val="clear" w:color="auto" w:fill="E6EDD4"/>
          </w:tcPr>
          <w:p w:rsidR="00071E73" w:rsidRDefault="00071E73" w:rsidP="00071E73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3" w:type="dxa"/>
            <w:shd w:val="clear" w:color="auto" w:fill="E6EDD4"/>
          </w:tcPr>
          <w:p w:rsidR="00071E73" w:rsidRPr="00D10310" w:rsidRDefault="00071E73" w:rsidP="00071E73">
            <w:pPr>
              <w:pStyle w:val="TableParagraph"/>
              <w:spacing w:line="202" w:lineRule="exact"/>
              <w:ind w:right="5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283" w:type="dxa"/>
            <w:shd w:val="clear" w:color="auto" w:fill="E6EDD4"/>
          </w:tcPr>
          <w:p w:rsidR="00071E73" w:rsidRDefault="00071E73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3" w:type="dxa"/>
            <w:shd w:val="clear" w:color="auto" w:fill="E6EDD4"/>
          </w:tcPr>
          <w:p w:rsidR="00071E73" w:rsidRPr="00D10310" w:rsidRDefault="00071E73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  <w:lang w:val="ru-RU"/>
              </w:rPr>
            </w:pPr>
          </w:p>
        </w:tc>
      </w:tr>
      <w:tr w:rsidR="00071E73" w:rsidTr="00071E73">
        <w:trPr>
          <w:trHeight w:hRule="exact" w:val="412"/>
        </w:trPr>
        <w:tc>
          <w:tcPr>
            <w:tcW w:w="3793" w:type="dxa"/>
            <w:tcBorders>
              <w:left w:val="nil"/>
              <w:right w:val="single" w:sz="6" w:space="0" w:color="9BBA58"/>
            </w:tcBorders>
          </w:tcPr>
          <w:p w:rsidR="00071E73" w:rsidRDefault="00071E73" w:rsidP="003531F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проживают с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матерью</w:t>
            </w:r>
          </w:p>
        </w:tc>
        <w:tc>
          <w:tcPr>
            <w:tcW w:w="2285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071E73" w:rsidRDefault="00071E73" w:rsidP="00071E73">
            <w:pPr>
              <w:pStyle w:val="TableParagraph"/>
              <w:spacing w:line="203" w:lineRule="exact"/>
              <w:ind w:left="1023" w:right="980"/>
              <w:jc w:val="bot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283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071E73" w:rsidRPr="00D10310" w:rsidRDefault="00071E73" w:rsidP="00071E73">
            <w:pPr>
              <w:pStyle w:val="TableParagraph"/>
              <w:spacing w:line="203" w:lineRule="exact"/>
              <w:ind w:left="1023" w:right="980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138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071E73" w:rsidRDefault="00071E73" w:rsidP="003531F5">
            <w:pPr>
              <w:pStyle w:val="TableParagraph"/>
              <w:spacing w:line="203" w:lineRule="exact"/>
              <w:ind w:left="1023" w:right="980"/>
              <w:jc w:val="bot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071E73" w:rsidRPr="00D10310" w:rsidRDefault="00071E73" w:rsidP="003531F5">
            <w:pPr>
              <w:pStyle w:val="TableParagraph"/>
              <w:spacing w:line="203" w:lineRule="exact"/>
              <w:ind w:left="1023" w:right="980"/>
              <w:jc w:val="both"/>
              <w:rPr>
                <w:sz w:val="18"/>
                <w:lang w:val="ru-RU"/>
              </w:rPr>
            </w:pPr>
          </w:p>
        </w:tc>
      </w:tr>
      <w:tr w:rsidR="00071E73" w:rsidTr="00071E73">
        <w:trPr>
          <w:trHeight w:hRule="exact" w:val="473"/>
        </w:trPr>
        <w:tc>
          <w:tcPr>
            <w:tcW w:w="3793" w:type="dxa"/>
            <w:tcBorders>
              <w:left w:val="nil"/>
            </w:tcBorders>
          </w:tcPr>
          <w:p w:rsidR="00071E73" w:rsidRDefault="00071E73" w:rsidP="003531F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0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проживают с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отцом</w:t>
            </w:r>
          </w:p>
        </w:tc>
        <w:tc>
          <w:tcPr>
            <w:tcW w:w="2285" w:type="dxa"/>
            <w:shd w:val="clear" w:color="auto" w:fill="E6EDD4"/>
          </w:tcPr>
          <w:p w:rsidR="00071E73" w:rsidRDefault="00071E73" w:rsidP="00071E73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83" w:type="dxa"/>
            <w:shd w:val="clear" w:color="auto" w:fill="E6EDD4"/>
          </w:tcPr>
          <w:p w:rsidR="00071E73" w:rsidRPr="00D10310" w:rsidRDefault="00071E73" w:rsidP="00071E73">
            <w:pPr>
              <w:pStyle w:val="TableParagraph"/>
              <w:spacing w:line="202" w:lineRule="exact"/>
              <w:ind w:right="5"/>
              <w:jc w:val="both"/>
              <w:rPr>
                <w:sz w:val="18"/>
                <w:lang w:val="ru-RU"/>
              </w:rPr>
            </w:pPr>
          </w:p>
        </w:tc>
        <w:tc>
          <w:tcPr>
            <w:tcW w:w="2283" w:type="dxa"/>
            <w:shd w:val="clear" w:color="auto" w:fill="E6EDD4"/>
          </w:tcPr>
          <w:p w:rsidR="00071E73" w:rsidRDefault="00071E73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83" w:type="dxa"/>
            <w:shd w:val="clear" w:color="auto" w:fill="E6EDD4"/>
          </w:tcPr>
          <w:p w:rsidR="00071E73" w:rsidRPr="00D10310" w:rsidRDefault="00071E73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  <w:lang w:val="ru-RU"/>
              </w:rPr>
            </w:pPr>
          </w:p>
        </w:tc>
      </w:tr>
      <w:tr w:rsidR="00071E73" w:rsidTr="00071E73">
        <w:trPr>
          <w:trHeight w:hRule="exact" w:val="372"/>
        </w:trPr>
        <w:tc>
          <w:tcPr>
            <w:tcW w:w="3793" w:type="dxa"/>
            <w:tcBorders>
              <w:left w:val="nil"/>
              <w:right w:val="single" w:sz="6" w:space="0" w:color="9BBA58"/>
            </w:tcBorders>
          </w:tcPr>
          <w:p w:rsidR="00071E73" w:rsidRDefault="00071E73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Детей  под опекой</w:t>
            </w:r>
          </w:p>
        </w:tc>
        <w:tc>
          <w:tcPr>
            <w:tcW w:w="2285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071E73" w:rsidRDefault="00071E73" w:rsidP="00071E73">
            <w:pPr>
              <w:pStyle w:val="TableParagraph"/>
              <w:spacing w:line="202" w:lineRule="exact"/>
              <w:ind w:right="3"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3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071E73" w:rsidRPr="00D10310" w:rsidRDefault="00071E73" w:rsidP="00071E73">
            <w:pPr>
              <w:pStyle w:val="TableParagraph"/>
              <w:spacing w:line="202" w:lineRule="exact"/>
              <w:ind w:right="3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071E73" w:rsidRDefault="00071E73" w:rsidP="003531F5">
            <w:pPr>
              <w:pStyle w:val="TableParagraph"/>
              <w:spacing w:line="202" w:lineRule="exact"/>
              <w:ind w:right="3"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071E73" w:rsidRPr="00D10310" w:rsidRDefault="00071E73" w:rsidP="003531F5">
            <w:pPr>
              <w:pStyle w:val="TableParagraph"/>
              <w:spacing w:line="202" w:lineRule="exact"/>
              <w:ind w:right="3"/>
              <w:jc w:val="both"/>
              <w:rPr>
                <w:sz w:val="18"/>
                <w:lang w:val="ru-RU"/>
              </w:rPr>
            </w:pPr>
          </w:p>
        </w:tc>
      </w:tr>
      <w:tr w:rsidR="00071E73" w:rsidTr="00071E73">
        <w:trPr>
          <w:trHeight w:hRule="exact" w:val="446"/>
        </w:trPr>
        <w:tc>
          <w:tcPr>
            <w:tcW w:w="3793" w:type="dxa"/>
            <w:tcBorders>
              <w:left w:val="nil"/>
            </w:tcBorders>
          </w:tcPr>
          <w:p w:rsidR="00071E73" w:rsidRDefault="00071E73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многодетных семей</w:t>
            </w:r>
          </w:p>
        </w:tc>
        <w:tc>
          <w:tcPr>
            <w:tcW w:w="2285" w:type="dxa"/>
            <w:shd w:val="clear" w:color="auto" w:fill="E6EDD4"/>
          </w:tcPr>
          <w:p w:rsidR="00071E73" w:rsidRDefault="00071E73" w:rsidP="00071E73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83" w:type="dxa"/>
            <w:shd w:val="clear" w:color="auto" w:fill="E6EDD4"/>
          </w:tcPr>
          <w:p w:rsidR="00071E73" w:rsidRPr="00D10310" w:rsidRDefault="00071E73" w:rsidP="00071E73">
            <w:pPr>
              <w:pStyle w:val="TableParagraph"/>
              <w:spacing w:line="202" w:lineRule="exact"/>
              <w:ind w:right="5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21</w:t>
            </w:r>
          </w:p>
        </w:tc>
        <w:tc>
          <w:tcPr>
            <w:tcW w:w="2283" w:type="dxa"/>
            <w:shd w:val="clear" w:color="auto" w:fill="E6EDD4"/>
          </w:tcPr>
          <w:p w:rsidR="00071E73" w:rsidRDefault="00071E73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83" w:type="dxa"/>
            <w:shd w:val="clear" w:color="auto" w:fill="E6EDD4"/>
          </w:tcPr>
          <w:p w:rsidR="00071E73" w:rsidRPr="00D10310" w:rsidRDefault="00071E73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  <w:lang w:val="ru-RU"/>
              </w:rPr>
            </w:pPr>
          </w:p>
        </w:tc>
      </w:tr>
      <w:tr w:rsidR="00071E73" w:rsidTr="00071E73">
        <w:trPr>
          <w:trHeight w:hRule="exact" w:val="359"/>
        </w:trPr>
        <w:tc>
          <w:tcPr>
            <w:tcW w:w="3793" w:type="dxa"/>
            <w:tcBorders>
              <w:left w:val="nil"/>
              <w:right w:val="single" w:sz="6" w:space="0" w:color="9BBA58"/>
            </w:tcBorders>
          </w:tcPr>
          <w:p w:rsidR="00071E73" w:rsidRDefault="00071E73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Учащихся группы «риска»</w:t>
            </w:r>
          </w:p>
        </w:tc>
        <w:tc>
          <w:tcPr>
            <w:tcW w:w="2285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071E73" w:rsidRDefault="00071E73" w:rsidP="00071E73">
            <w:pPr>
              <w:pStyle w:val="TableParagraph"/>
              <w:spacing w:line="202" w:lineRule="exact"/>
              <w:ind w:right="3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83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071E73" w:rsidRPr="00D10310" w:rsidRDefault="00071E73" w:rsidP="00071E73">
            <w:pPr>
              <w:pStyle w:val="TableParagraph"/>
              <w:spacing w:line="202" w:lineRule="exact"/>
              <w:ind w:right="3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071E73" w:rsidRDefault="00071E73" w:rsidP="003531F5">
            <w:pPr>
              <w:pStyle w:val="TableParagraph"/>
              <w:spacing w:line="202" w:lineRule="exact"/>
              <w:ind w:right="3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071E73" w:rsidRPr="00D10310" w:rsidRDefault="00071E73" w:rsidP="003531F5">
            <w:pPr>
              <w:pStyle w:val="TableParagraph"/>
              <w:spacing w:line="202" w:lineRule="exact"/>
              <w:ind w:right="3"/>
              <w:jc w:val="both"/>
              <w:rPr>
                <w:sz w:val="18"/>
                <w:lang w:val="ru-RU"/>
              </w:rPr>
            </w:pPr>
          </w:p>
        </w:tc>
      </w:tr>
      <w:tr w:rsidR="00071E73" w:rsidTr="00071E73">
        <w:trPr>
          <w:trHeight w:hRule="exact" w:val="434"/>
        </w:trPr>
        <w:tc>
          <w:tcPr>
            <w:tcW w:w="3793" w:type="dxa"/>
            <w:tcBorders>
              <w:left w:val="nil"/>
            </w:tcBorders>
          </w:tcPr>
          <w:p w:rsidR="00071E73" w:rsidRPr="003531F5" w:rsidRDefault="00071E73" w:rsidP="003531F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jc w:val="both"/>
              <w:rPr>
                <w:b/>
                <w:sz w:val="18"/>
                <w:lang w:val="ru-RU"/>
              </w:rPr>
            </w:pPr>
            <w:r w:rsidRPr="003531F5">
              <w:rPr>
                <w:b/>
                <w:sz w:val="18"/>
                <w:lang w:val="ru-RU"/>
              </w:rPr>
              <w:t>из них: на учете</w:t>
            </w:r>
            <w:r w:rsidRPr="003531F5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3531F5">
              <w:rPr>
                <w:b/>
                <w:sz w:val="18"/>
                <w:lang w:val="ru-RU"/>
              </w:rPr>
              <w:t>КДН</w:t>
            </w:r>
          </w:p>
        </w:tc>
        <w:tc>
          <w:tcPr>
            <w:tcW w:w="2285" w:type="dxa"/>
            <w:shd w:val="clear" w:color="auto" w:fill="E6EDD4"/>
          </w:tcPr>
          <w:p w:rsidR="00071E73" w:rsidRDefault="00071E73" w:rsidP="00071E73">
            <w:pPr>
              <w:pStyle w:val="TableParagraph"/>
              <w:spacing w:line="204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83" w:type="dxa"/>
            <w:shd w:val="clear" w:color="auto" w:fill="E6EDD4"/>
          </w:tcPr>
          <w:p w:rsidR="00071E73" w:rsidRPr="00D10310" w:rsidRDefault="00071E73" w:rsidP="00071E73">
            <w:pPr>
              <w:pStyle w:val="TableParagraph"/>
              <w:spacing w:line="204" w:lineRule="exact"/>
              <w:ind w:right="5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283" w:type="dxa"/>
            <w:shd w:val="clear" w:color="auto" w:fill="E6EDD4"/>
          </w:tcPr>
          <w:p w:rsidR="00071E73" w:rsidRDefault="00071E73" w:rsidP="003531F5">
            <w:pPr>
              <w:pStyle w:val="TableParagraph"/>
              <w:spacing w:line="204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83" w:type="dxa"/>
            <w:shd w:val="clear" w:color="auto" w:fill="E6EDD4"/>
          </w:tcPr>
          <w:p w:rsidR="00071E73" w:rsidRPr="00D10310" w:rsidRDefault="00071E73" w:rsidP="003531F5">
            <w:pPr>
              <w:pStyle w:val="TableParagraph"/>
              <w:spacing w:line="204" w:lineRule="exact"/>
              <w:ind w:right="5"/>
              <w:jc w:val="both"/>
              <w:rPr>
                <w:sz w:val="18"/>
                <w:lang w:val="ru-RU"/>
              </w:rPr>
            </w:pPr>
          </w:p>
        </w:tc>
      </w:tr>
      <w:tr w:rsidR="00071E73" w:rsidTr="00071E73">
        <w:trPr>
          <w:trHeight w:hRule="exact" w:val="619"/>
        </w:trPr>
        <w:tc>
          <w:tcPr>
            <w:tcW w:w="3793" w:type="dxa"/>
            <w:tcBorders>
              <w:left w:val="nil"/>
              <w:right w:val="single" w:sz="6" w:space="0" w:color="9BBA58"/>
            </w:tcBorders>
          </w:tcPr>
          <w:p w:rsidR="00071E73" w:rsidRDefault="00071E73" w:rsidP="003531F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right="22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 школьном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профилактическом учете</w:t>
            </w:r>
          </w:p>
        </w:tc>
        <w:tc>
          <w:tcPr>
            <w:tcW w:w="2285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071E73" w:rsidRDefault="00071E73" w:rsidP="00071E73">
            <w:pPr>
              <w:pStyle w:val="TableParagraph"/>
              <w:spacing w:line="202" w:lineRule="exact"/>
              <w:ind w:right="3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83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071E73" w:rsidRPr="00D10310" w:rsidRDefault="00071E73" w:rsidP="00071E73">
            <w:pPr>
              <w:pStyle w:val="TableParagraph"/>
              <w:spacing w:line="202" w:lineRule="exact"/>
              <w:ind w:right="3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071E73" w:rsidRDefault="00071E73" w:rsidP="003531F5">
            <w:pPr>
              <w:pStyle w:val="TableParagraph"/>
              <w:spacing w:line="202" w:lineRule="exact"/>
              <w:ind w:right="3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071E73" w:rsidRPr="00D10310" w:rsidRDefault="00071E73" w:rsidP="003531F5">
            <w:pPr>
              <w:pStyle w:val="TableParagraph"/>
              <w:spacing w:line="202" w:lineRule="exact"/>
              <w:ind w:right="3"/>
              <w:jc w:val="both"/>
              <w:rPr>
                <w:sz w:val="18"/>
                <w:lang w:val="ru-RU"/>
              </w:rPr>
            </w:pPr>
          </w:p>
        </w:tc>
      </w:tr>
      <w:tr w:rsidR="00071E73" w:rsidTr="00071E73">
        <w:trPr>
          <w:trHeight w:hRule="exact" w:val="409"/>
        </w:trPr>
        <w:tc>
          <w:tcPr>
            <w:tcW w:w="3793" w:type="dxa"/>
            <w:tcBorders>
              <w:left w:val="nil"/>
              <w:bottom w:val="nil"/>
            </w:tcBorders>
          </w:tcPr>
          <w:p w:rsidR="00071E73" w:rsidRDefault="00071E73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Неблагополучные семьи</w:t>
            </w:r>
          </w:p>
        </w:tc>
        <w:tc>
          <w:tcPr>
            <w:tcW w:w="2285" w:type="dxa"/>
            <w:shd w:val="clear" w:color="auto" w:fill="E6EDD4"/>
          </w:tcPr>
          <w:p w:rsidR="00071E73" w:rsidRDefault="00071E73" w:rsidP="00071E73">
            <w:pPr>
              <w:pStyle w:val="TableParagraph"/>
              <w:spacing w:line="202" w:lineRule="exact"/>
              <w:ind w:right="3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83" w:type="dxa"/>
            <w:shd w:val="clear" w:color="auto" w:fill="E6EDD4"/>
          </w:tcPr>
          <w:p w:rsidR="00071E73" w:rsidRPr="00D10310" w:rsidRDefault="00071E73" w:rsidP="00071E73">
            <w:pPr>
              <w:pStyle w:val="TableParagraph"/>
              <w:spacing w:line="202" w:lineRule="exact"/>
              <w:ind w:right="5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2283" w:type="dxa"/>
            <w:shd w:val="clear" w:color="auto" w:fill="E6EDD4"/>
          </w:tcPr>
          <w:p w:rsidR="00071E73" w:rsidRDefault="00071E73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3" w:type="dxa"/>
            <w:shd w:val="clear" w:color="auto" w:fill="E6EDD4"/>
          </w:tcPr>
          <w:p w:rsidR="00071E73" w:rsidRPr="00D10310" w:rsidRDefault="00071E73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  <w:lang w:val="ru-RU"/>
              </w:rPr>
            </w:pPr>
          </w:p>
        </w:tc>
      </w:tr>
    </w:tbl>
    <w:p w:rsidR="00965710" w:rsidRDefault="00965710" w:rsidP="003531F5">
      <w:pPr>
        <w:pStyle w:val="a3"/>
        <w:spacing w:before="4"/>
        <w:jc w:val="both"/>
        <w:rPr>
          <w:i/>
          <w:sz w:val="17"/>
        </w:rPr>
      </w:pPr>
    </w:p>
    <w:p w:rsidR="00965710" w:rsidRPr="00C8438D" w:rsidRDefault="00D815AA" w:rsidP="003531F5">
      <w:pPr>
        <w:spacing w:before="69"/>
        <w:ind w:right="246"/>
        <w:jc w:val="both"/>
        <w:rPr>
          <w:b/>
          <w:i/>
          <w:sz w:val="24"/>
          <w:lang w:val="ru-RU"/>
        </w:rPr>
      </w:pPr>
      <w:r w:rsidRPr="00C8438D">
        <w:rPr>
          <w:b/>
          <w:i/>
          <w:sz w:val="24"/>
          <w:lang w:val="ru-RU"/>
        </w:rPr>
        <w:t>Охватываемый контингент участников дополнительного образования показывает таблица.</w:t>
      </w:r>
    </w:p>
    <w:p w:rsidR="00965710" w:rsidRPr="00C8438D" w:rsidRDefault="00965710" w:rsidP="003531F5">
      <w:pPr>
        <w:spacing w:after="8"/>
        <w:ind w:right="241"/>
        <w:jc w:val="both"/>
        <w:rPr>
          <w:i/>
          <w:sz w:val="24"/>
          <w:lang w:val="ru-RU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3577"/>
        <w:gridCol w:w="1215"/>
        <w:gridCol w:w="1246"/>
        <w:gridCol w:w="1414"/>
        <w:gridCol w:w="1514"/>
      </w:tblGrid>
      <w:tr w:rsidR="00965710" w:rsidRPr="00071E73">
        <w:trPr>
          <w:trHeight w:hRule="exact" w:val="470"/>
        </w:trPr>
        <w:tc>
          <w:tcPr>
            <w:tcW w:w="783" w:type="dxa"/>
          </w:tcPr>
          <w:p w:rsidR="00965710" w:rsidRDefault="00D815AA" w:rsidP="003531F5">
            <w:pPr>
              <w:pStyle w:val="TableParagraph"/>
              <w:ind w:left="252" w:right="245" w:firstLine="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3577" w:type="dxa"/>
          </w:tcPr>
          <w:p w:rsidR="00965710" w:rsidRDefault="00965710" w:rsidP="003531F5">
            <w:pPr>
              <w:pStyle w:val="TableParagraph"/>
              <w:spacing w:before="5"/>
              <w:jc w:val="both"/>
              <w:rPr>
                <w:i/>
                <w:sz w:val="19"/>
              </w:rPr>
            </w:pPr>
          </w:p>
          <w:p w:rsidR="00965710" w:rsidRDefault="00D815AA" w:rsidP="003531F5">
            <w:pPr>
              <w:pStyle w:val="TableParagraph"/>
              <w:ind w:left="789"/>
              <w:jc w:val="both"/>
              <w:rPr>
                <w:sz w:val="20"/>
              </w:rPr>
            </w:pPr>
            <w:r>
              <w:rPr>
                <w:sz w:val="20"/>
              </w:rPr>
              <w:t>МБОУ Зазерская СОШ</w:t>
            </w:r>
          </w:p>
        </w:tc>
        <w:tc>
          <w:tcPr>
            <w:tcW w:w="5389" w:type="dxa"/>
            <w:gridSpan w:val="4"/>
          </w:tcPr>
          <w:p w:rsidR="00965710" w:rsidRPr="003531F5" w:rsidRDefault="00D815AA" w:rsidP="003531F5">
            <w:pPr>
              <w:pStyle w:val="TableParagraph"/>
              <w:spacing w:line="223" w:lineRule="exact"/>
              <w:ind w:left="320" w:right="328"/>
              <w:jc w:val="both"/>
              <w:rPr>
                <w:sz w:val="20"/>
                <w:lang w:val="ru-RU"/>
              </w:rPr>
            </w:pPr>
            <w:r w:rsidRPr="003531F5">
              <w:rPr>
                <w:sz w:val="20"/>
                <w:lang w:val="ru-RU"/>
              </w:rPr>
              <w:t>Охват учащихся</w:t>
            </w:r>
          </w:p>
          <w:p w:rsidR="00965710" w:rsidRPr="003531F5" w:rsidRDefault="00D815AA" w:rsidP="003531F5">
            <w:pPr>
              <w:pStyle w:val="TableParagraph"/>
              <w:ind w:left="366" w:right="328"/>
              <w:jc w:val="both"/>
              <w:rPr>
                <w:sz w:val="20"/>
                <w:lang w:val="ru-RU"/>
              </w:rPr>
            </w:pPr>
            <w:r w:rsidRPr="003531F5">
              <w:rPr>
                <w:sz w:val="20"/>
                <w:lang w:val="ru-RU"/>
              </w:rPr>
              <w:t>в системе дополнительного образования и воспитания</w:t>
            </w:r>
          </w:p>
        </w:tc>
      </w:tr>
      <w:tr w:rsidR="00965710">
        <w:trPr>
          <w:trHeight w:hRule="exact" w:val="468"/>
        </w:trPr>
        <w:tc>
          <w:tcPr>
            <w:tcW w:w="783" w:type="dxa"/>
          </w:tcPr>
          <w:p w:rsidR="00965710" w:rsidRPr="003531F5" w:rsidRDefault="00965710" w:rsidP="003531F5">
            <w:pPr>
              <w:jc w:val="both"/>
              <w:rPr>
                <w:lang w:val="ru-RU"/>
              </w:rPr>
            </w:pPr>
          </w:p>
        </w:tc>
        <w:tc>
          <w:tcPr>
            <w:tcW w:w="3577" w:type="dxa"/>
          </w:tcPr>
          <w:p w:rsidR="00965710" w:rsidRPr="003531F5" w:rsidRDefault="00965710" w:rsidP="003531F5">
            <w:pPr>
              <w:jc w:val="both"/>
              <w:rPr>
                <w:lang w:val="ru-RU"/>
              </w:rPr>
            </w:pPr>
          </w:p>
        </w:tc>
        <w:tc>
          <w:tcPr>
            <w:tcW w:w="1215" w:type="dxa"/>
          </w:tcPr>
          <w:p w:rsidR="00965710" w:rsidRDefault="00D815AA" w:rsidP="003531F5">
            <w:pPr>
              <w:pStyle w:val="TableParagraph"/>
              <w:ind w:left="184" w:firstLine="1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w w:val="95"/>
                <w:sz w:val="20"/>
              </w:rPr>
              <w:t>учащихся</w:t>
            </w:r>
          </w:p>
        </w:tc>
        <w:tc>
          <w:tcPr>
            <w:tcW w:w="1246" w:type="dxa"/>
          </w:tcPr>
          <w:p w:rsidR="00965710" w:rsidRDefault="00D815AA" w:rsidP="003531F5">
            <w:pPr>
              <w:pStyle w:val="TableParagraph"/>
              <w:spacing w:line="223" w:lineRule="exact"/>
              <w:ind w:left="107" w:right="109"/>
              <w:jc w:val="both"/>
              <w:rPr>
                <w:sz w:val="20"/>
              </w:rPr>
            </w:pPr>
            <w:r>
              <w:rPr>
                <w:sz w:val="20"/>
              </w:rPr>
              <w:t>Уч-ся</w:t>
            </w:r>
          </w:p>
          <w:p w:rsidR="00965710" w:rsidRDefault="00D815AA" w:rsidP="003531F5">
            <w:pPr>
              <w:pStyle w:val="TableParagraph"/>
              <w:ind w:left="107" w:right="114"/>
              <w:jc w:val="both"/>
              <w:rPr>
                <w:sz w:val="20"/>
              </w:rPr>
            </w:pPr>
            <w:r>
              <w:rPr>
                <w:sz w:val="20"/>
              </w:rPr>
              <w:t>1-4 классов</w:t>
            </w:r>
          </w:p>
        </w:tc>
        <w:tc>
          <w:tcPr>
            <w:tcW w:w="1414" w:type="dxa"/>
          </w:tcPr>
          <w:p w:rsidR="00965710" w:rsidRDefault="00D815AA" w:rsidP="003531F5">
            <w:pPr>
              <w:pStyle w:val="TableParagraph"/>
              <w:spacing w:line="223" w:lineRule="exact"/>
              <w:ind w:left="193" w:right="196"/>
              <w:jc w:val="both"/>
              <w:rPr>
                <w:sz w:val="20"/>
              </w:rPr>
            </w:pPr>
            <w:r>
              <w:rPr>
                <w:sz w:val="20"/>
              </w:rPr>
              <w:t>Уч-ся</w:t>
            </w:r>
          </w:p>
          <w:p w:rsidR="00965710" w:rsidRDefault="00D815AA" w:rsidP="003531F5">
            <w:pPr>
              <w:pStyle w:val="TableParagraph"/>
              <w:ind w:left="193" w:right="196"/>
              <w:jc w:val="both"/>
              <w:rPr>
                <w:sz w:val="20"/>
              </w:rPr>
            </w:pPr>
            <w:r>
              <w:rPr>
                <w:sz w:val="20"/>
              </w:rPr>
              <w:t>5-7 классов</w:t>
            </w:r>
          </w:p>
        </w:tc>
        <w:tc>
          <w:tcPr>
            <w:tcW w:w="1514" w:type="dxa"/>
          </w:tcPr>
          <w:p w:rsidR="00965710" w:rsidRDefault="00D815AA" w:rsidP="003531F5">
            <w:pPr>
              <w:pStyle w:val="TableParagraph"/>
              <w:spacing w:line="223" w:lineRule="exact"/>
              <w:ind w:left="95" w:right="95"/>
              <w:jc w:val="both"/>
              <w:rPr>
                <w:sz w:val="20"/>
              </w:rPr>
            </w:pPr>
            <w:r>
              <w:rPr>
                <w:sz w:val="20"/>
              </w:rPr>
              <w:t>Уч-ся</w:t>
            </w:r>
          </w:p>
          <w:p w:rsidR="00965710" w:rsidRDefault="00D815AA" w:rsidP="003531F5">
            <w:pPr>
              <w:pStyle w:val="TableParagraph"/>
              <w:ind w:left="95" w:right="95"/>
              <w:jc w:val="both"/>
              <w:rPr>
                <w:sz w:val="20"/>
              </w:rPr>
            </w:pPr>
            <w:r>
              <w:rPr>
                <w:sz w:val="20"/>
              </w:rPr>
              <w:t>8-9, 11 классов</w:t>
            </w:r>
          </w:p>
        </w:tc>
      </w:tr>
      <w:tr w:rsidR="00965710">
        <w:trPr>
          <w:trHeight w:hRule="exact" w:val="240"/>
        </w:trPr>
        <w:tc>
          <w:tcPr>
            <w:tcW w:w="783" w:type="dxa"/>
          </w:tcPr>
          <w:p w:rsidR="00965710" w:rsidRDefault="00D815AA" w:rsidP="003531F5">
            <w:pPr>
              <w:pStyle w:val="TableParagraph"/>
              <w:spacing w:line="226" w:lineRule="exact"/>
              <w:ind w:left="166" w:right="166"/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77" w:type="dxa"/>
          </w:tcPr>
          <w:p w:rsidR="00965710" w:rsidRDefault="00D815AA" w:rsidP="003531F5">
            <w:pPr>
              <w:pStyle w:val="TableParagraph"/>
              <w:spacing w:line="226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Общее кол-во учащихся</w:t>
            </w:r>
          </w:p>
        </w:tc>
        <w:tc>
          <w:tcPr>
            <w:tcW w:w="1215" w:type="dxa"/>
          </w:tcPr>
          <w:p w:rsidR="00965710" w:rsidRPr="00885FDC" w:rsidRDefault="00D815AA" w:rsidP="003531F5">
            <w:pPr>
              <w:pStyle w:val="TableParagraph"/>
              <w:spacing w:line="226" w:lineRule="exact"/>
              <w:ind w:left="481" w:right="484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9</w:t>
            </w:r>
            <w:r w:rsidR="00071E73">
              <w:rPr>
                <w:sz w:val="20"/>
                <w:lang w:val="ru-RU"/>
              </w:rPr>
              <w:t>5</w:t>
            </w:r>
          </w:p>
        </w:tc>
        <w:tc>
          <w:tcPr>
            <w:tcW w:w="1246" w:type="dxa"/>
          </w:tcPr>
          <w:p w:rsidR="00965710" w:rsidRPr="00885FDC" w:rsidRDefault="00D815AA" w:rsidP="003531F5">
            <w:pPr>
              <w:pStyle w:val="TableParagraph"/>
              <w:spacing w:line="226" w:lineRule="exact"/>
              <w:ind w:right="516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 w:rsidR="00071E73">
              <w:rPr>
                <w:sz w:val="20"/>
                <w:lang w:val="ru-RU"/>
              </w:rPr>
              <w:t>1</w:t>
            </w:r>
          </w:p>
        </w:tc>
        <w:tc>
          <w:tcPr>
            <w:tcW w:w="1414" w:type="dxa"/>
          </w:tcPr>
          <w:p w:rsidR="00965710" w:rsidRPr="00E701D5" w:rsidRDefault="00D815AA" w:rsidP="003531F5">
            <w:pPr>
              <w:pStyle w:val="TableParagraph"/>
              <w:spacing w:line="226" w:lineRule="exact"/>
              <w:ind w:left="599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 w:rsidR="00E701D5">
              <w:rPr>
                <w:sz w:val="20"/>
                <w:lang w:val="ru-RU"/>
              </w:rPr>
              <w:t>2</w:t>
            </w:r>
          </w:p>
        </w:tc>
        <w:tc>
          <w:tcPr>
            <w:tcW w:w="1514" w:type="dxa"/>
          </w:tcPr>
          <w:p w:rsidR="00965710" w:rsidRPr="00885FDC" w:rsidRDefault="00D815AA" w:rsidP="003531F5">
            <w:pPr>
              <w:pStyle w:val="TableParagraph"/>
              <w:spacing w:line="226" w:lineRule="exact"/>
              <w:ind w:left="652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 w:rsidR="00071E73">
              <w:rPr>
                <w:sz w:val="20"/>
                <w:lang w:val="ru-RU"/>
              </w:rPr>
              <w:t>2</w:t>
            </w:r>
          </w:p>
        </w:tc>
      </w:tr>
      <w:tr w:rsidR="00965710">
        <w:trPr>
          <w:trHeight w:hRule="exact" w:val="471"/>
        </w:trPr>
        <w:tc>
          <w:tcPr>
            <w:tcW w:w="783" w:type="dxa"/>
          </w:tcPr>
          <w:p w:rsidR="00965710" w:rsidRDefault="00D815AA" w:rsidP="003531F5">
            <w:pPr>
              <w:pStyle w:val="TableParagraph"/>
              <w:spacing w:line="226" w:lineRule="exact"/>
              <w:ind w:left="166" w:right="166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577" w:type="dxa"/>
          </w:tcPr>
          <w:p w:rsidR="00965710" w:rsidRPr="003531F5" w:rsidRDefault="00D815AA" w:rsidP="003531F5">
            <w:pPr>
              <w:pStyle w:val="TableParagraph"/>
              <w:spacing w:line="228" w:lineRule="exact"/>
              <w:ind w:left="100"/>
              <w:jc w:val="both"/>
              <w:rPr>
                <w:sz w:val="20"/>
                <w:lang w:val="ru-RU"/>
              </w:rPr>
            </w:pPr>
            <w:r w:rsidRPr="003531F5">
              <w:rPr>
                <w:sz w:val="20"/>
                <w:lang w:val="ru-RU"/>
              </w:rPr>
              <w:t>Из них занимается в объединениях дополнительного образования</w:t>
            </w:r>
          </w:p>
        </w:tc>
        <w:tc>
          <w:tcPr>
            <w:tcW w:w="1215" w:type="dxa"/>
          </w:tcPr>
          <w:p w:rsidR="00965710" w:rsidRPr="00071E73" w:rsidRDefault="00D815AA" w:rsidP="003531F5">
            <w:pPr>
              <w:pStyle w:val="TableParagraph"/>
              <w:spacing w:line="226" w:lineRule="exact"/>
              <w:ind w:left="481" w:right="484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46" w:type="dxa"/>
          </w:tcPr>
          <w:p w:rsidR="00965710" w:rsidRDefault="00D815AA" w:rsidP="003531F5">
            <w:pPr>
              <w:pStyle w:val="TableParagraph"/>
              <w:spacing w:line="226" w:lineRule="exact"/>
              <w:ind w:right="516"/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14" w:type="dxa"/>
          </w:tcPr>
          <w:p w:rsidR="00965710" w:rsidRPr="00071E73" w:rsidRDefault="00D815AA" w:rsidP="003531F5">
            <w:pPr>
              <w:pStyle w:val="TableParagraph"/>
              <w:spacing w:line="226" w:lineRule="exact"/>
              <w:ind w:left="599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14" w:type="dxa"/>
          </w:tcPr>
          <w:p w:rsidR="00965710" w:rsidRPr="00071E73" w:rsidRDefault="00D815AA" w:rsidP="003531F5">
            <w:pPr>
              <w:pStyle w:val="TableParagraph"/>
              <w:spacing w:line="226" w:lineRule="exact"/>
              <w:ind w:left="652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23</w:t>
            </w:r>
          </w:p>
        </w:tc>
      </w:tr>
      <w:tr w:rsidR="00965710">
        <w:trPr>
          <w:trHeight w:hRule="exact" w:val="240"/>
        </w:trPr>
        <w:tc>
          <w:tcPr>
            <w:tcW w:w="783" w:type="dxa"/>
          </w:tcPr>
          <w:p w:rsidR="00965710" w:rsidRDefault="00D815AA" w:rsidP="003531F5">
            <w:pPr>
              <w:pStyle w:val="TableParagraph"/>
              <w:spacing w:line="223" w:lineRule="exact"/>
              <w:ind w:left="166" w:right="166"/>
              <w:jc w:val="both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3577" w:type="dxa"/>
          </w:tcPr>
          <w:p w:rsidR="00965710" w:rsidRPr="003531F5" w:rsidRDefault="00D815AA" w:rsidP="003531F5">
            <w:pPr>
              <w:pStyle w:val="TableParagraph"/>
              <w:spacing w:line="223" w:lineRule="exact"/>
              <w:ind w:left="100"/>
              <w:jc w:val="both"/>
              <w:rPr>
                <w:sz w:val="20"/>
                <w:lang w:val="ru-RU"/>
              </w:rPr>
            </w:pPr>
            <w:r w:rsidRPr="003531F5">
              <w:rPr>
                <w:sz w:val="20"/>
                <w:lang w:val="ru-RU"/>
              </w:rPr>
              <w:t>Из них на базе школы</w:t>
            </w:r>
          </w:p>
        </w:tc>
        <w:tc>
          <w:tcPr>
            <w:tcW w:w="1215" w:type="dxa"/>
          </w:tcPr>
          <w:p w:rsidR="00965710" w:rsidRPr="00E701D5" w:rsidRDefault="00D815AA" w:rsidP="003531F5">
            <w:pPr>
              <w:pStyle w:val="TableParagraph"/>
              <w:spacing w:line="223" w:lineRule="exact"/>
              <w:ind w:left="481" w:right="484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46" w:type="dxa"/>
          </w:tcPr>
          <w:p w:rsidR="00965710" w:rsidRPr="00E701D5" w:rsidRDefault="00D815AA" w:rsidP="003531F5">
            <w:pPr>
              <w:pStyle w:val="TableParagraph"/>
              <w:spacing w:line="223" w:lineRule="exact"/>
              <w:ind w:right="516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4" w:type="dxa"/>
          </w:tcPr>
          <w:p w:rsidR="00965710" w:rsidRPr="00E701D5" w:rsidRDefault="00D815AA" w:rsidP="003531F5">
            <w:pPr>
              <w:pStyle w:val="TableParagraph"/>
              <w:spacing w:line="223" w:lineRule="exact"/>
              <w:ind w:left="599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14" w:type="dxa"/>
          </w:tcPr>
          <w:p w:rsidR="00965710" w:rsidRPr="00E701D5" w:rsidRDefault="00D815AA" w:rsidP="003531F5">
            <w:pPr>
              <w:pStyle w:val="TableParagraph"/>
              <w:spacing w:line="223" w:lineRule="exact"/>
              <w:ind w:left="652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18</w:t>
            </w:r>
          </w:p>
        </w:tc>
      </w:tr>
      <w:tr w:rsidR="00965710">
        <w:trPr>
          <w:trHeight w:hRule="exact" w:val="931"/>
        </w:trPr>
        <w:tc>
          <w:tcPr>
            <w:tcW w:w="783" w:type="dxa"/>
          </w:tcPr>
          <w:p w:rsidR="00965710" w:rsidRDefault="00D815AA" w:rsidP="003531F5">
            <w:pPr>
              <w:pStyle w:val="TableParagraph"/>
              <w:spacing w:line="223" w:lineRule="exact"/>
              <w:ind w:left="166" w:right="166"/>
              <w:jc w:val="both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3577" w:type="dxa"/>
          </w:tcPr>
          <w:p w:rsidR="00965710" w:rsidRPr="003531F5" w:rsidRDefault="00D815AA" w:rsidP="003531F5">
            <w:pPr>
              <w:pStyle w:val="TableParagraph"/>
              <w:ind w:left="100"/>
              <w:jc w:val="both"/>
              <w:rPr>
                <w:sz w:val="20"/>
                <w:lang w:val="ru-RU"/>
              </w:rPr>
            </w:pPr>
            <w:r w:rsidRPr="003531F5">
              <w:rPr>
                <w:sz w:val="20"/>
                <w:lang w:val="ru-RU"/>
              </w:rPr>
              <w:t>Из них на базе учреждений доп-го образования (МУК «Зазерский, Араканцевского и Кустоватовского СДК»</w:t>
            </w:r>
          </w:p>
        </w:tc>
        <w:tc>
          <w:tcPr>
            <w:tcW w:w="1215" w:type="dxa"/>
          </w:tcPr>
          <w:p w:rsidR="00965710" w:rsidRDefault="00D815AA" w:rsidP="003531F5">
            <w:pPr>
              <w:pStyle w:val="TableParagraph"/>
              <w:spacing w:line="223" w:lineRule="exact"/>
              <w:ind w:left="481" w:right="484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46" w:type="dxa"/>
          </w:tcPr>
          <w:p w:rsidR="00965710" w:rsidRDefault="00D815AA" w:rsidP="003531F5">
            <w:pPr>
              <w:pStyle w:val="TableParagraph"/>
              <w:spacing w:line="223" w:lineRule="exact"/>
              <w:ind w:right="570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4" w:type="dxa"/>
          </w:tcPr>
          <w:p w:rsidR="00965710" w:rsidRDefault="00D815AA" w:rsidP="003531F5">
            <w:pPr>
              <w:pStyle w:val="TableParagraph"/>
              <w:spacing w:line="223" w:lineRule="exact"/>
              <w:ind w:left="650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14" w:type="dxa"/>
          </w:tcPr>
          <w:p w:rsidR="00965710" w:rsidRDefault="00D815AA" w:rsidP="003531F5">
            <w:pPr>
              <w:pStyle w:val="TableParagraph"/>
              <w:spacing w:line="223" w:lineRule="exact"/>
              <w:ind w:left="700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965710" w:rsidRPr="00C8438D" w:rsidRDefault="00965710" w:rsidP="003531F5">
      <w:pPr>
        <w:spacing w:line="268" w:lineRule="exact"/>
        <w:ind w:right="240"/>
        <w:jc w:val="both"/>
        <w:rPr>
          <w:i/>
          <w:sz w:val="24"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621FCC">
      <w:pPr>
        <w:spacing w:before="6"/>
        <w:ind w:left="4008" w:right="3523" w:hanging="792"/>
        <w:jc w:val="center"/>
        <w:rPr>
          <w:b/>
          <w:lang w:val="ru-RU"/>
        </w:rPr>
      </w:pPr>
      <w:r>
        <w:rPr>
          <w:b/>
          <w:lang w:val="ru-RU"/>
        </w:rPr>
        <w:t>Годовой календарный график</w:t>
      </w:r>
    </w:p>
    <w:p w:rsidR="00621FCC" w:rsidRDefault="00621FCC" w:rsidP="00621FCC">
      <w:pPr>
        <w:spacing w:before="6"/>
        <w:ind w:left="4008" w:right="3523" w:hanging="792"/>
        <w:jc w:val="center"/>
        <w:rPr>
          <w:b/>
          <w:lang w:val="ru-RU"/>
        </w:rPr>
      </w:pPr>
      <w:r>
        <w:rPr>
          <w:b/>
          <w:lang w:val="ru-RU"/>
        </w:rPr>
        <w:t>на 2017-2018 год</w:t>
      </w: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621FCC" w:rsidRDefault="00621FCC" w:rsidP="003531F5">
      <w:pPr>
        <w:spacing w:before="6"/>
        <w:ind w:left="4008" w:right="3523" w:hanging="792"/>
        <w:jc w:val="both"/>
        <w:rPr>
          <w:b/>
          <w:lang w:val="ru-RU"/>
        </w:rPr>
      </w:pPr>
    </w:p>
    <w:p w:rsidR="00965710" w:rsidRPr="003531F5" w:rsidRDefault="00965710" w:rsidP="00621FCC">
      <w:pPr>
        <w:ind w:right="95"/>
        <w:jc w:val="both"/>
        <w:rPr>
          <w:lang w:val="ru-RU"/>
        </w:rPr>
      </w:pPr>
    </w:p>
    <w:p w:rsidR="00621FCC" w:rsidRPr="003531F5" w:rsidRDefault="00621FCC" w:rsidP="00621FCC">
      <w:pPr>
        <w:jc w:val="center"/>
        <w:rPr>
          <w:lang w:val="ru-RU"/>
        </w:rPr>
      </w:pPr>
      <w:r>
        <w:rPr>
          <w:lang w:val="ru-RU"/>
        </w:rPr>
        <w:t xml:space="preserve">          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843"/>
        <w:gridCol w:w="142"/>
        <w:gridCol w:w="1700"/>
        <w:gridCol w:w="1843"/>
        <w:gridCol w:w="2694"/>
      </w:tblGrid>
      <w:tr w:rsidR="00621FCC" w:rsidRPr="00D26CD7" w:rsidTr="00621F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CC" w:rsidRPr="00D26CD7" w:rsidRDefault="00621FCC" w:rsidP="00621FCC">
            <w:pPr>
              <w:keepNext/>
              <w:keepLines/>
              <w:rPr>
                <w:b/>
                <w:sz w:val="24"/>
                <w:szCs w:val="24"/>
              </w:rPr>
            </w:pPr>
            <w:r w:rsidRPr="003E1C3E">
              <w:rPr>
                <w:b/>
                <w:sz w:val="24"/>
                <w:szCs w:val="24"/>
                <w:lang w:val="ru-RU"/>
              </w:rPr>
              <w:t>Этапы</w:t>
            </w:r>
            <w:r w:rsidRPr="00D26CD7">
              <w:rPr>
                <w:b/>
                <w:sz w:val="24"/>
                <w:szCs w:val="24"/>
              </w:rPr>
              <w:t xml:space="preserve"> </w:t>
            </w:r>
          </w:p>
          <w:p w:rsidR="00621FCC" w:rsidRPr="00D26CD7" w:rsidRDefault="00621FCC" w:rsidP="00621FCC">
            <w:pPr>
              <w:keepNext/>
              <w:keepLines/>
              <w:rPr>
                <w:b/>
                <w:sz w:val="24"/>
                <w:szCs w:val="24"/>
              </w:rPr>
            </w:pPr>
            <w:r w:rsidRPr="003E1C3E">
              <w:rPr>
                <w:b/>
                <w:sz w:val="24"/>
                <w:szCs w:val="24"/>
                <w:lang w:val="ru-RU"/>
              </w:rPr>
              <w:t>образовательного</w:t>
            </w:r>
            <w:r w:rsidRPr="00D26CD7">
              <w:rPr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Default="00621FCC" w:rsidP="00621FCC">
            <w:pPr>
              <w:keepNext/>
              <w:keepLines/>
              <w:jc w:val="center"/>
              <w:rPr>
                <w:b/>
                <w:sz w:val="28"/>
                <w:szCs w:val="28"/>
                <w:lang w:val="ru-RU"/>
              </w:rPr>
            </w:pPr>
            <w:r w:rsidRPr="005119F4">
              <w:rPr>
                <w:b/>
                <w:sz w:val="28"/>
                <w:szCs w:val="28"/>
              </w:rPr>
              <w:t xml:space="preserve">1 </w:t>
            </w:r>
          </w:p>
          <w:p w:rsidR="00621FCC" w:rsidRPr="005119F4" w:rsidRDefault="00621FCC" w:rsidP="00621FC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5119F4">
              <w:rPr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Default="00621FCC" w:rsidP="00621FCC">
            <w:pPr>
              <w:keepNext/>
              <w:keepLines/>
              <w:jc w:val="center"/>
              <w:rPr>
                <w:b/>
                <w:sz w:val="28"/>
                <w:szCs w:val="28"/>
                <w:lang w:val="ru-RU"/>
              </w:rPr>
            </w:pPr>
            <w:r w:rsidRPr="005119F4">
              <w:rPr>
                <w:b/>
                <w:sz w:val="28"/>
                <w:szCs w:val="28"/>
              </w:rPr>
              <w:t xml:space="preserve">2-4 </w:t>
            </w:r>
          </w:p>
          <w:p w:rsidR="00621FCC" w:rsidRPr="005119F4" w:rsidRDefault="00621FCC" w:rsidP="00621FC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5119F4">
              <w:rPr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5119F4">
              <w:rPr>
                <w:b/>
                <w:sz w:val="28"/>
                <w:szCs w:val="28"/>
              </w:rPr>
              <w:t xml:space="preserve">5-8,10 </w:t>
            </w:r>
            <w:r w:rsidRPr="005119F4">
              <w:rPr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Default="00621FCC" w:rsidP="00621FCC">
            <w:pPr>
              <w:keepNext/>
              <w:keepLines/>
              <w:jc w:val="center"/>
              <w:rPr>
                <w:b/>
                <w:sz w:val="28"/>
                <w:szCs w:val="28"/>
                <w:lang w:val="ru-RU"/>
              </w:rPr>
            </w:pPr>
            <w:r w:rsidRPr="005119F4">
              <w:rPr>
                <w:b/>
                <w:sz w:val="28"/>
                <w:szCs w:val="28"/>
              </w:rPr>
              <w:t>9,11</w:t>
            </w:r>
          </w:p>
          <w:p w:rsidR="00621FCC" w:rsidRPr="005119F4" w:rsidRDefault="00621FCC" w:rsidP="00621FC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5119F4">
              <w:rPr>
                <w:b/>
                <w:sz w:val="28"/>
                <w:szCs w:val="28"/>
              </w:rPr>
              <w:t xml:space="preserve"> </w:t>
            </w:r>
            <w:r w:rsidRPr="005119F4">
              <w:rPr>
                <w:b/>
                <w:sz w:val="28"/>
                <w:szCs w:val="28"/>
                <w:lang w:val="ru-RU"/>
              </w:rPr>
              <w:t>классы</w:t>
            </w:r>
          </w:p>
        </w:tc>
      </w:tr>
      <w:tr w:rsidR="00621FCC" w:rsidRPr="00D26CD7" w:rsidTr="00621FCC">
        <w:trPr>
          <w:trHeight w:val="5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D26CD7" w:rsidRDefault="00621FCC" w:rsidP="00621FCC">
            <w:pPr>
              <w:keepNext/>
              <w:keepLines/>
              <w:rPr>
                <w:b/>
                <w:sz w:val="24"/>
                <w:szCs w:val="24"/>
              </w:rPr>
            </w:pPr>
            <w:r w:rsidRPr="003E1C3E">
              <w:rPr>
                <w:b/>
                <w:sz w:val="24"/>
                <w:szCs w:val="24"/>
                <w:lang w:val="ru-RU"/>
              </w:rPr>
              <w:t>Начало</w:t>
            </w:r>
            <w:r w:rsidRPr="00D26CD7">
              <w:rPr>
                <w:b/>
                <w:sz w:val="24"/>
                <w:szCs w:val="24"/>
              </w:rPr>
              <w:t xml:space="preserve"> учебного </w:t>
            </w:r>
            <w:r w:rsidRPr="00066EB2">
              <w:rPr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119F4">
              <w:rPr>
                <w:sz w:val="28"/>
                <w:szCs w:val="28"/>
              </w:rPr>
              <w:t>01.09.201</w:t>
            </w:r>
            <w:r w:rsidRPr="005119F4">
              <w:rPr>
                <w:sz w:val="28"/>
                <w:szCs w:val="28"/>
                <w:lang w:val="ru-RU"/>
              </w:rPr>
              <w:t>7</w:t>
            </w:r>
            <w:r w:rsidRPr="005119F4">
              <w:rPr>
                <w:sz w:val="28"/>
                <w:szCs w:val="28"/>
              </w:rPr>
              <w:t xml:space="preserve"> г.</w:t>
            </w:r>
          </w:p>
        </w:tc>
      </w:tr>
      <w:tr w:rsidR="00621FCC" w:rsidRPr="00D26CD7" w:rsidTr="00621FCC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D26CD7" w:rsidRDefault="00621FCC" w:rsidP="00621FCC">
            <w:pPr>
              <w:keepNext/>
              <w:keepLines/>
              <w:rPr>
                <w:b/>
                <w:sz w:val="24"/>
                <w:szCs w:val="24"/>
              </w:rPr>
            </w:pPr>
            <w:r w:rsidRPr="003E1C3E">
              <w:rPr>
                <w:b/>
                <w:sz w:val="24"/>
                <w:szCs w:val="24"/>
                <w:lang w:val="ru-RU"/>
              </w:rPr>
              <w:t>Продолжительность</w:t>
            </w:r>
          </w:p>
          <w:p w:rsidR="00621FCC" w:rsidRPr="00D26CD7" w:rsidRDefault="00621FCC" w:rsidP="00621FCC">
            <w:pPr>
              <w:keepNext/>
              <w:keepLines/>
              <w:rPr>
                <w:b/>
                <w:sz w:val="24"/>
                <w:szCs w:val="24"/>
              </w:rPr>
            </w:pPr>
            <w:r w:rsidRPr="00D26CD7">
              <w:rPr>
                <w:b/>
                <w:sz w:val="24"/>
                <w:szCs w:val="24"/>
              </w:rPr>
              <w:t xml:space="preserve">учебного </w:t>
            </w:r>
            <w:r w:rsidRPr="00066EB2">
              <w:rPr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119F4">
              <w:rPr>
                <w:sz w:val="28"/>
                <w:szCs w:val="28"/>
              </w:rPr>
              <w:t>33 недели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119F4">
              <w:rPr>
                <w:sz w:val="28"/>
                <w:szCs w:val="28"/>
              </w:rPr>
              <w:t>35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119F4">
              <w:rPr>
                <w:sz w:val="28"/>
                <w:szCs w:val="28"/>
              </w:rPr>
              <w:t>35 недель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119F4">
              <w:rPr>
                <w:sz w:val="28"/>
                <w:szCs w:val="28"/>
              </w:rPr>
              <w:t>34 недели</w:t>
            </w:r>
          </w:p>
        </w:tc>
      </w:tr>
      <w:tr w:rsidR="00621FCC" w:rsidRPr="00D26CD7" w:rsidTr="00621FCC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D26CD7" w:rsidRDefault="00621FCC" w:rsidP="00621FCC">
            <w:pPr>
              <w:keepNext/>
              <w:keepLines/>
              <w:rPr>
                <w:b/>
                <w:sz w:val="24"/>
                <w:szCs w:val="24"/>
              </w:rPr>
            </w:pPr>
            <w:r w:rsidRPr="00066EB2">
              <w:rPr>
                <w:b/>
                <w:sz w:val="24"/>
                <w:szCs w:val="24"/>
                <w:lang w:val="ru-RU"/>
              </w:rPr>
              <w:t>Продолжительность</w:t>
            </w:r>
            <w:r w:rsidRPr="00D26CD7">
              <w:rPr>
                <w:b/>
                <w:sz w:val="24"/>
                <w:szCs w:val="24"/>
              </w:rPr>
              <w:t xml:space="preserve"> </w:t>
            </w:r>
            <w:r w:rsidRPr="00066EB2">
              <w:rPr>
                <w:b/>
                <w:sz w:val="24"/>
                <w:szCs w:val="24"/>
                <w:lang w:val="ru-RU"/>
              </w:rPr>
              <w:t>урока</w:t>
            </w:r>
          </w:p>
          <w:p w:rsidR="00621FCC" w:rsidRPr="00D26CD7" w:rsidRDefault="00621FCC" w:rsidP="00621FCC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Default="00621FCC" w:rsidP="00621FCC">
            <w:pPr>
              <w:keepNext/>
              <w:keepLines/>
              <w:jc w:val="center"/>
              <w:rPr>
                <w:lang w:val="ru-RU"/>
              </w:rPr>
            </w:pPr>
            <w:r w:rsidRPr="00F83EBA">
              <w:t>I</w:t>
            </w:r>
            <w:r w:rsidRPr="00F83EBA">
              <w:rPr>
                <w:lang w:val="ru-RU"/>
              </w:rPr>
              <w:t xml:space="preserve"> четверть </w:t>
            </w:r>
            <w:r>
              <w:rPr>
                <w:lang w:val="ru-RU"/>
              </w:rPr>
              <w:t>–</w:t>
            </w:r>
          </w:p>
          <w:p w:rsidR="00621FCC" w:rsidRPr="00F83EBA" w:rsidRDefault="00621FCC" w:rsidP="00621FCC">
            <w:pPr>
              <w:keepNext/>
              <w:keepLines/>
              <w:jc w:val="center"/>
              <w:rPr>
                <w:lang w:val="ru-RU"/>
              </w:rPr>
            </w:pPr>
            <w:r w:rsidRPr="00F83EBA">
              <w:rPr>
                <w:lang w:val="ru-RU"/>
              </w:rPr>
              <w:t>3 урока по 35мин</w:t>
            </w:r>
            <w:r>
              <w:rPr>
                <w:lang w:val="ru-RU"/>
              </w:rPr>
              <w:t>.</w:t>
            </w:r>
          </w:p>
          <w:p w:rsidR="00621FCC" w:rsidRDefault="00621FCC" w:rsidP="00621FCC">
            <w:pPr>
              <w:keepNext/>
              <w:keepLines/>
              <w:jc w:val="center"/>
              <w:rPr>
                <w:lang w:val="ru-RU"/>
              </w:rPr>
            </w:pPr>
            <w:r w:rsidRPr="00F83EBA">
              <w:t>II</w:t>
            </w:r>
            <w:r w:rsidRPr="00F83EBA">
              <w:rPr>
                <w:lang w:val="ru-RU"/>
              </w:rPr>
              <w:t xml:space="preserve"> четверть –</w:t>
            </w:r>
          </w:p>
          <w:p w:rsidR="00621FCC" w:rsidRDefault="00621FCC" w:rsidP="00621FCC">
            <w:pPr>
              <w:keepNext/>
              <w:keepLines/>
              <w:jc w:val="center"/>
              <w:rPr>
                <w:lang w:val="ru-RU"/>
              </w:rPr>
            </w:pPr>
            <w:r w:rsidRPr="00F83EBA">
              <w:rPr>
                <w:lang w:val="ru-RU"/>
              </w:rPr>
              <w:t>4 урока по 35мин</w:t>
            </w:r>
            <w:r>
              <w:rPr>
                <w:lang w:val="ru-RU"/>
              </w:rPr>
              <w:t>.</w:t>
            </w:r>
            <w:r w:rsidRPr="00F83EBA">
              <w:rPr>
                <w:lang w:val="ru-RU"/>
              </w:rPr>
              <w:t xml:space="preserve">,  </w:t>
            </w:r>
            <w:r w:rsidRPr="00F83EBA">
              <w:t>III</w:t>
            </w:r>
            <w:r w:rsidRPr="00F83EBA">
              <w:rPr>
                <w:lang w:val="ru-RU"/>
              </w:rPr>
              <w:t>-</w:t>
            </w:r>
            <w:r w:rsidRPr="00F83EBA">
              <w:t>IV</w:t>
            </w:r>
            <w:r w:rsidRPr="00F83EBA">
              <w:rPr>
                <w:lang w:val="ru-RU"/>
              </w:rPr>
              <w:t xml:space="preserve"> четверть-</w:t>
            </w:r>
          </w:p>
          <w:p w:rsidR="00621FCC" w:rsidRPr="00F83EBA" w:rsidRDefault="00621FCC" w:rsidP="00621FCC">
            <w:pPr>
              <w:keepNext/>
              <w:keepLines/>
              <w:jc w:val="center"/>
              <w:rPr>
                <w:lang w:val="ru-RU"/>
              </w:rPr>
            </w:pPr>
            <w:r w:rsidRPr="00F83EBA">
              <w:rPr>
                <w:lang w:val="ru-RU"/>
              </w:rPr>
              <w:t>4 урока по 40 мин</w:t>
            </w:r>
            <w:r>
              <w:rPr>
                <w:lang w:val="ru-RU"/>
              </w:rPr>
              <w:t>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119F4">
              <w:rPr>
                <w:sz w:val="28"/>
                <w:szCs w:val="28"/>
              </w:rPr>
              <w:t>4</w:t>
            </w:r>
            <w:r w:rsidRPr="005119F4">
              <w:rPr>
                <w:sz w:val="28"/>
                <w:szCs w:val="28"/>
                <w:lang w:val="ru-RU"/>
              </w:rPr>
              <w:t>5</w:t>
            </w:r>
            <w:r w:rsidRPr="005119F4">
              <w:rPr>
                <w:sz w:val="28"/>
                <w:szCs w:val="28"/>
              </w:rPr>
              <w:t xml:space="preserve"> минут</w:t>
            </w:r>
          </w:p>
        </w:tc>
      </w:tr>
      <w:tr w:rsidR="00621FCC" w:rsidRPr="00D26CD7" w:rsidTr="00621FCC">
        <w:trPr>
          <w:trHeight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D26CD7" w:rsidRDefault="00621FCC" w:rsidP="00621FCC">
            <w:pPr>
              <w:keepNext/>
              <w:keepLines/>
              <w:rPr>
                <w:b/>
                <w:sz w:val="24"/>
                <w:szCs w:val="24"/>
              </w:rPr>
            </w:pPr>
            <w:r w:rsidRPr="00066EB2">
              <w:rPr>
                <w:b/>
                <w:sz w:val="24"/>
                <w:szCs w:val="24"/>
                <w:lang w:val="ru-RU"/>
              </w:rPr>
              <w:t>Продолжительность</w:t>
            </w:r>
            <w:r w:rsidRPr="00D26CD7">
              <w:rPr>
                <w:b/>
                <w:sz w:val="24"/>
                <w:szCs w:val="24"/>
              </w:rPr>
              <w:t xml:space="preserve"> </w:t>
            </w:r>
            <w:r w:rsidRPr="00066EB2">
              <w:rPr>
                <w:b/>
                <w:sz w:val="24"/>
                <w:szCs w:val="24"/>
                <w:lang w:val="ru-RU"/>
              </w:rPr>
              <w:t>учебной</w:t>
            </w:r>
            <w:r w:rsidRPr="00D26CD7">
              <w:rPr>
                <w:b/>
                <w:sz w:val="24"/>
                <w:szCs w:val="24"/>
              </w:rPr>
              <w:t xml:space="preserve"> </w:t>
            </w:r>
            <w:r w:rsidRPr="00066EB2">
              <w:rPr>
                <w:b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D26CD7" w:rsidRDefault="00621FCC" w:rsidP="00621FCC">
            <w:pPr>
              <w:pStyle w:val="ab"/>
              <w:keepNext/>
              <w:keepLines/>
              <w:jc w:val="center"/>
              <w:rPr>
                <w:rFonts w:ascii="Times New Roman"/>
                <w:sz w:val="24"/>
                <w:szCs w:val="24"/>
              </w:rPr>
            </w:pPr>
            <w:r w:rsidRPr="00460E54">
              <w:rPr>
                <w:rFonts w:ascii="Times New Roman"/>
                <w:sz w:val="28"/>
                <w:szCs w:val="28"/>
                <w:lang w:val="ru-RU"/>
              </w:rPr>
              <w:t>пятидневная</w:t>
            </w:r>
            <w:r w:rsidRPr="00460E54">
              <w:rPr>
                <w:rFonts w:ascii="Times New Roman"/>
                <w:sz w:val="28"/>
                <w:szCs w:val="28"/>
              </w:rPr>
              <w:t xml:space="preserve"> </w:t>
            </w:r>
            <w:r w:rsidRPr="00460E54">
              <w:rPr>
                <w:rFonts w:ascii="Times New Roman"/>
                <w:sz w:val="28"/>
                <w:szCs w:val="28"/>
                <w:lang w:val="ru-RU"/>
              </w:rPr>
              <w:t>учебная</w:t>
            </w:r>
            <w:r w:rsidRPr="00460E54">
              <w:rPr>
                <w:rFonts w:ascii="Times New Roman"/>
                <w:sz w:val="28"/>
                <w:szCs w:val="28"/>
              </w:rPr>
              <w:t xml:space="preserve"> </w:t>
            </w:r>
            <w:r w:rsidRPr="00460E54">
              <w:rPr>
                <w:rFonts w:ascii="Times New Roman"/>
                <w:sz w:val="28"/>
                <w:szCs w:val="28"/>
                <w:lang w:val="ru-RU"/>
              </w:rPr>
              <w:t>неделя</w:t>
            </w:r>
          </w:p>
        </w:tc>
      </w:tr>
      <w:tr w:rsidR="00621FCC" w:rsidRPr="00071E73" w:rsidTr="00621FCC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D26CD7" w:rsidRDefault="00621FCC" w:rsidP="00621FCC">
            <w:pPr>
              <w:keepNext/>
              <w:keepLines/>
              <w:rPr>
                <w:b/>
                <w:sz w:val="24"/>
                <w:szCs w:val="24"/>
              </w:rPr>
            </w:pPr>
            <w:r w:rsidRPr="00066EB2">
              <w:rPr>
                <w:b/>
                <w:sz w:val="24"/>
                <w:szCs w:val="24"/>
                <w:lang w:val="ru-RU"/>
              </w:rPr>
              <w:t>Промежуточная</w:t>
            </w:r>
            <w:r w:rsidRPr="00D26CD7">
              <w:rPr>
                <w:b/>
                <w:sz w:val="24"/>
                <w:szCs w:val="24"/>
              </w:rPr>
              <w:t xml:space="preserve"> </w:t>
            </w:r>
            <w:r w:rsidRPr="00066EB2">
              <w:rPr>
                <w:b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D26CD7" w:rsidRDefault="00621FCC" w:rsidP="00621FCC">
            <w:pPr>
              <w:pStyle w:val="ab"/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6CD7">
              <w:rPr>
                <w:rFonts w:ascii="Times New Roman"/>
                <w:lang w:val="ru-RU"/>
              </w:rPr>
              <w:t>Промежуточная аттестация проводится на основании положения о промежуточной аттестации</w:t>
            </w:r>
          </w:p>
          <w:p w:rsidR="00621FCC" w:rsidRPr="0071234B" w:rsidRDefault="00621FCC" w:rsidP="00621FCC">
            <w:pPr>
              <w:pStyle w:val="ab"/>
              <w:keepNext/>
              <w:keepLines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6CD7">
              <w:rPr>
                <w:rFonts w:ascii="Times New Roman"/>
                <w:sz w:val="24"/>
                <w:szCs w:val="24"/>
                <w:lang w:val="ru-RU"/>
              </w:rPr>
              <w:t>с 03.05.</w:t>
            </w:r>
            <w:r>
              <w:rPr>
                <w:rFonts w:ascii="Times New Roman"/>
                <w:sz w:val="24"/>
                <w:szCs w:val="24"/>
                <w:lang w:val="ru-RU"/>
              </w:rPr>
              <w:t>20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г по 2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.05.</w:t>
            </w:r>
            <w:r>
              <w:rPr>
                <w:rFonts w:ascii="Times New Roman"/>
                <w:sz w:val="24"/>
                <w:szCs w:val="24"/>
                <w:lang w:val="ru-RU"/>
              </w:rPr>
              <w:t>20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D26CD7">
              <w:rPr>
                <w:rFonts w:ascii="Times New Roman"/>
                <w:sz w:val="24"/>
                <w:szCs w:val="24"/>
                <w:lang w:val="ru-RU"/>
              </w:rPr>
              <w:t>г без прекращения образовательного процесса</w:t>
            </w:r>
          </w:p>
        </w:tc>
      </w:tr>
      <w:tr w:rsidR="00621FCC" w:rsidRPr="00071E73" w:rsidTr="00621FCC">
        <w:trPr>
          <w:trHeight w:val="1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D26CD7" w:rsidRDefault="00621FCC" w:rsidP="00621FCC">
            <w:pPr>
              <w:keepNext/>
              <w:keepLines/>
              <w:rPr>
                <w:b/>
                <w:sz w:val="24"/>
                <w:szCs w:val="24"/>
              </w:rPr>
            </w:pPr>
            <w:r w:rsidRPr="00066EB2">
              <w:rPr>
                <w:b/>
                <w:sz w:val="24"/>
                <w:szCs w:val="24"/>
                <w:lang w:val="ru-RU"/>
              </w:rPr>
              <w:t>Государственная</w:t>
            </w:r>
            <w:r w:rsidRPr="00D26CD7">
              <w:rPr>
                <w:b/>
                <w:sz w:val="24"/>
                <w:szCs w:val="24"/>
              </w:rPr>
              <w:t xml:space="preserve"> (</w:t>
            </w:r>
            <w:r w:rsidRPr="00066EB2">
              <w:rPr>
                <w:b/>
                <w:sz w:val="24"/>
                <w:szCs w:val="24"/>
                <w:lang w:val="ru-RU"/>
              </w:rPr>
              <w:t>итоговая</w:t>
            </w:r>
            <w:r w:rsidRPr="00D26CD7">
              <w:rPr>
                <w:b/>
                <w:sz w:val="24"/>
                <w:szCs w:val="24"/>
              </w:rPr>
              <w:t xml:space="preserve">) </w:t>
            </w:r>
            <w:r w:rsidRPr="00066EB2">
              <w:rPr>
                <w:b/>
                <w:sz w:val="24"/>
                <w:szCs w:val="24"/>
                <w:lang w:val="ru-RU"/>
              </w:rPr>
              <w:t>аттестация</w:t>
            </w:r>
            <w:r w:rsidRPr="00D26C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CC" w:rsidRPr="00D26CD7" w:rsidRDefault="00621FCC" w:rsidP="00621FC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26C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CC" w:rsidRPr="00D26CD7" w:rsidRDefault="00621FCC" w:rsidP="00621FC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26CD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CC" w:rsidRPr="00D26CD7" w:rsidRDefault="00621FCC" w:rsidP="00621FC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26CD7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lang w:val="ru-RU"/>
              </w:rPr>
            </w:pPr>
            <w:r w:rsidRPr="005119F4">
              <w:rPr>
                <w:lang w:val="ru-RU"/>
              </w:rPr>
              <w:t>Сроки устанавливаются приказом Министерства образования РФ, РО</w:t>
            </w:r>
          </w:p>
        </w:tc>
      </w:tr>
      <w:tr w:rsidR="00621FCC" w:rsidRPr="00D26CD7" w:rsidTr="00621FCC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D26CD7" w:rsidRDefault="00621FCC" w:rsidP="00621FCC">
            <w:pPr>
              <w:keepNext/>
              <w:keepLines/>
              <w:rPr>
                <w:b/>
                <w:sz w:val="24"/>
                <w:szCs w:val="24"/>
              </w:rPr>
            </w:pPr>
            <w:r w:rsidRPr="00066EB2">
              <w:rPr>
                <w:b/>
                <w:sz w:val="24"/>
                <w:szCs w:val="24"/>
                <w:lang w:val="ru-RU"/>
              </w:rPr>
              <w:t>Окончание</w:t>
            </w:r>
            <w:r w:rsidRPr="00D26CD7">
              <w:rPr>
                <w:b/>
                <w:sz w:val="24"/>
                <w:szCs w:val="24"/>
              </w:rPr>
              <w:t xml:space="preserve"> учебного </w:t>
            </w:r>
            <w:r w:rsidRPr="00066EB2">
              <w:rPr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 w:rsidRPr="005119F4">
              <w:rPr>
                <w:sz w:val="28"/>
                <w:szCs w:val="28"/>
              </w:rPr>
              <w:t>25 мая</w:t>
            </w:r>
            <w:r>
              <w:rPr>
                <w:sz w:val="28"/>
                <w:szCs w:val="28"/>
                <w:lang w:val="ru-RU"/>
              </w:rPr>
              <w:t xml:space="preserve"> 2018г.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 w:rsidRPr="005119F4">
              <w:rPr>
                <w:sz w:val="28"/>
                <w:szCs w:val="28"/>
              </w:rPr>
              <w:t>3</w:t>
            </w:r>
            <w:r w:rsidRPr="005119F4">
              <w:rPr>
                <w:sz w:val="28"/>
                <w:szCs w:val="28"/>
                <w:lang w:val="ru-RU"/>
              </w:rPr>
              <w:t>1</w:t>
            </w:r>
            <w:r w:rsidRPr="005119F4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  <w:lang w:val="ru-RU"/>
              </w:rP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 w:rsidRPr="005119F4">
              <w:rPr>
                <w:sz w:val="28"/>
                <w:szCs w:val="28"/>
              </w:rPr>
              <w:t>3</w:t>
            </w:r>
            <w:r w:rsidRPr="005119F4">
              <w:rPr>
                <w:sz w:val="28"/>
                <w:szCs w:val="28"/>
                <w:lang w:val="ru-RU"/>
              </w:rPr>
              <w:t>1</w:t>
            </w:r>
            <w:r w:rsidRPr="005119F4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  <w:lang w:val="ru-RU"/>
              </w:rPr>
              <w:t xml:space="preserve"> 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 w:rsidRPr="005119F4">
              <w:rPr>
                <w:sz w:val="28"/>
                <w:szCs w:val="28"/>
              </w:rPr>
              <w:t>25 мая</w:t>
            </w:r>
            <w:r>
              <w:rPr>
                <w:sz w:val="28"/>
                <w:szCs w:val="28"/>
                <w:lang w:val="ru-RU"/>
              </w:rPr>
              <w:t xml:space="preserve"> 2018г.</w:t>
            </w:r>
          </w:p>
        </w:tc>
      </w:tr>
      <w:tr w:rsidR="00621FCC" w:rsidRPr="005119F4" w:rsidTr="00621FCC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CC" w:rsidRPr="00D26CD7" w:rsidRDefault="00621FCC" w:rsidP="00621FCC">
            <w:pPr>
              <w:keepNext/>
              <w:keepLines/>
              <w:rPr>
                <w:b/>
                <w:sz w:val="24"/>
                <w:szCs w:val="24"/>
              </w:rPr>
            </w:pPr>
            <w:r w:rsidRPr="00066EB2">
              <w:rPr>
                <w:b/>
                <w:sz w:val="24"/>
                <w:szCs w:val="24"/>
                <w:lang w:val="ru-RU"/>
              </w:rPr>
              <w:t>Осенние</w:t>
            </w:r>
            <w:r w:rsidRPr="00D26CD7">
              <w:rPr>
                <w:b/>
                <w:sz w:val="24"/>
                <w:szCs w:val="24"/>
              </w:rPr>
              <w:t xml:space="preserve"> </w:t>
            </w:r>
            <w:r w:rsidRPr="00066EB2">
              <w:rPr>
                <w:b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 w:rsidRPr="005119F4">
              <w:rPr>
                <w:sz w:val="28"/>
                <w:szCs w:val="28"/>
                <w:lang w:val="ru-RU"/>
              </w:rPr>
              <w:t xml:space="preserve">30.10.2017г. –  06.11.2017г.                       </w:t>
            </w:r>
            <w:r w:rsidRPr="00590FBE">
              <w:rPr>
                <w:i/>
                <w:sz w:val="28"/>
                <w:szCs w:val="28"/>
                <w:lang w:val="ru-RU"/>
              </w:rPr>
              <w:t>8 дней</w:t>
            </w:r>
          </w:p>
        </w:tc>
      </w:tr>
      <w:tr w:rsidR="00621FCC" w:rsidRPr="005119F4" w:rsidTr="00621FCC">
        <w:trPr>
          <w:trHeight w:val="6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CC" w:rsidRPr="005119F4" w:rsidRDefault="00621FCC" w:rsidP="00621FCC">
            <w:pPr>
              <w:keepNext/>
              <w:keepLines/>
              <w:rPr>
                <w:b/>
                <w:sz w:val="24"/>
                <w:szCs w:val="24"/>
                <w:lang w:val="ru-RU"/>
              </w:rPr>
            </w:pPr>
            <w:r w:rsidRPr="00066EB2">
              <w:rPr>
                <w:b/>
                <w:sz w:val="24"/>
                <w:szCs w:val="24"/>
                <w:lang w:val="ru-RU"/>
              </w:rPr>
              <w:t>Зимние</w:t>
            </w:r>
            <w:r w:rsidRPr="005119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EB2">
              <w:rPr>
                <w:b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 w:rsidRPr="005119F4">
              <w:rPr>
                <w:sz w:val="28"/>
                <w:szCs w:val="28"/>
                <w:lang w:val="ru-RU"/>
              </w:rPr>
              <w:t xml:space="preserve">29.12.2017г. – 10.01.2018г.                      </w:t>
            </w:r>
            <w:r w:rsidRPr="00590FBE">
              <w:rPr>
                <w:i/>
                <w:sz w:val="28"/>
                <w:szCs w:val="28"/>
                <w:lang w:val="ru-RU"/>
              </w:rPr>
              <w:t>13 дней</w:t>
            </w:r>
          </w:p>
        </w:tc>
      </w:tr>
      <w:tr w:rsidR="00621FCC" w:rsidRPr="005119F4" w:rsidTr="00621FCC">
        <w:trPr>
          <w:trHeight w:val="5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CC" w:rsidRPr="005119F4" w:rsidRDefault="00621FCC" w:rsidP="00621FCC">
            <w:pPr>
              <w:keepNext/>
              <w:keepLines/>
              <w:rPr>
                <w:b/>
                <w:sz w:val="24"/>
                <w:szCs w:val="24"/>
                <w:lang w:val="ru-RU"/>
              </w:rPr>
            </w:pPr>
            <w:r w:rsidRPr="00066EB2">
              <w:rPr>
                <w:b/>
                <w:sz w:val="24"/>
                <w:szCs w:val="24"/>
                <w:lang w:val="ru-RU"/>
              </w:rPr>
              <w:t>Весенние</w:t>
            </w:r>
            <w:r w:rsidRPr="005119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EB2">
              <w:rPr>
                <w:b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 w:rsidRPr="005119F4">
              <w:rPr>
                <w:sz w:val="28"/>
                <w:szCs w:val="28"/>
                <w:lang w:val="ru-RU"/>
              </w:rPr>
              <w:t xml:space="preserve">26.03.2018г. –  03.04.2018г.                       </w:t>
            </w:r>
            <w:r w:rsidRPr="00590FBE">
              <w:rPr>
                <w:i/>
                <w:sz w:val="28"/>
                <w:szCs w:val="28"/>
                <w:lang w:val="ru-RU"/>
              </w:rPr>
              <w:t>9 дней</w:t>
            </w:r>
          </w:p>
        </w:tc>
      </w:tr>
      <w:tr w:rsidR="00621FCC" w:rsidRPr="005119F4" w:rsidTr="00621FCC">
        <w:trPr>
          <w:trHeight w:val="7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5119F4" w:rsidRDefault="00621FCC" w:rsidP="00621FCC">
            <w:pPr>
              <w:keepNext/>
              <w:keepLines/>
              <w:rPr>
                <w:b/>
                <w:sz w:val="24"/>
                <w:szCs w:val="24"/>
                <w:lang w:val="ru-RU"/>
              </w:rPr>
            </w:pPr>
            <w:r w:rsidRPr="005119F4">
              <w:rPr>
                <w:b/>
                <w:sz w:val="24"/>
                <w:szCs w:val="24"/>
                <w:lang w:val="ru-RU"/>
              </w:rPr>
              <w:t xml:space="preserve">Дополнительные </w:t>
            </w:r>
            <w:r w:rsidRPr="00066EB2">
              <w:rPr>
                <w:b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3E1C3E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 w:rsidRPr="003E1C3E">
              <w:rPr>
                <w:lang w:val="ru-RU"/>
              </w:rPr>
              <w:t xml:space="preserve">с </w:t>
            </w:r>
            <w:r w:rsidRPr="003E1C3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3E1C3E">
              <w:rPr>
                <w:sz w:val="24"/>
                <w:szCs w:val="24"/>
                <w:lang w:val="ru-RU"/>
              </w:rPr>
              <w:t>.02.20</w:t>
            </w:r>
            <w:r>
              <w:rPr>
                <w:sz w:val="24"/>
                <w:szCs w:val="24"/>
                <w:lang w:val="ru-RU"/>
              </w:rPr>
              <w:t>18</w:t>
            </w:r>
            <w:r w:rsidRPr="003E1C3E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по 18</w:t>
            </w:r>
            <w:r w:rsidRPr="003E1C3E">
              <w:rPr>
                <w:sz w:val="24"/>
                <w:szCs w:val="24"/>
                <w:lang w:val="ru-RU"/>
              </w:rPr>
              <w:t>.02.201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3E1C3E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3E1C3E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 w:rsidRPr="003E1C3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3E1C3E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 w:rsidRPr="003E1C3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3E1C3E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 w:rsidRPr="003E1C3E">
              <w:rPr>
                <w:sz w:val="24"/>
                <w:szCs w:val="24"/>
                <w:lang w:val="ru-RU"/>
              </w:rPr>
              <w:t>-</w:t>
            </w:r>
          </w:p>
        </w:tc>
      </w:tr>
      <w:tr w:rsidR="00621FCC" w:rsidRPr="00071E73" w:rsidTr="00621FCC">
        <w:trPr>
          <w:trHeight w:val="7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3E1C3E" w:rsidRDefault="00621FCC" w:rsidP="00621FCC">
            <w:pPr>
              <w:keepNext/>
              <w:keepLines/>
              <w:rPr>
                <w:b/>
                <w:sz w:val="24"/>
                <w:szCs w:val="24"/>
                <w:lang w:val="ru-RU"/>
              </w:rPr>
            </w:pPr>
            <w:r w:rsidRPr="003E1C3E">
              <w:rPr>
                <w:b/>
                <w:sz w:val="24"/>
                <w:szCs w:val="24"/>
                <w:lang w:val="ru-RU"/>
              </w:rPr>
              <w:t>1 четверт</w:t>
            </w:r>
            <w:r>
              <w:rPr>
                <w:b/>
                <w:sz w:val="24"/>
                <w:szCs w:val="24"/>
                <w:lang w:val="ru-RU"/>
              </w:rPr>
              <w:t xml:space="preserve">ь    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 w:rsidRPr="005119F4">
              <w:rPr>
                <w:sz w:val="28"/>
                <w:szCs w:val="28"/>
                <w:lang w:val="ru-RU"/>
              </w:rPr>
              <w:t>01.09.2017 г. – 29.10.2017г.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21FCC" w:rsidRPr="005119F4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(41 учебный день, 8 недель)</w:t>
            </w:r>
          </w:p>
        </w:tc>
      </w:tr>
      <w:tr w:rsidR="00621FCC" w:rsidRPr="00071E73" w:rsidTr="00621FCC">
        <w:trPr>
          <w:trHeight w:val="7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3E1C3E" w:rsidRDefault="00621FCC" w:rsidP="00621FCC">
            <w:pPr>
              <w:keepNext/>
              <w:keepLines/>
              <w:rPr>
                <w:b/>
                <w:sz w:val="24"/>
                <w:szCs w:val="24"/>
                <w:lang w:val="ru-RU"/>
              </w:rPr>
            </w:pPr>
            <w:r w:rsidRPr="003E1C3E">
              <w:rPr>
                <w:b/>
                <w:sz w:val="24"/>
                <w:szCs w:val="24"/>
                <w:lang w:val="ru-RU"/>
              </w:rPr>
              <w:t>2 четверт</w:t>
            </w:r>
            <w:r>
              <w:rPr>
                <w:b/>
                <w:sz w:val="24"/>
                <w:szCs w:val="24"/>
                <w:lang w:val="ru-RU"/>
              </w:rPr>
              <w:t xml:space="preserve">ь    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 w:rsidRPr="005119F4">
              <w:rPr>
                <w:sz w:val="28"/>
                <w:szCs w:val="28"/>
                <w:lang w:val="ru-RU"/>
              </w:rPr>
              <w:t>07.11.2</w:t>
            </w:r>
            <w:r w:rsidRPr="0071234B">
              <w:rPr>
                <w:sz w:val="28"/>
                <w:szCs w:val="28"/>
                <w:lang w:val="ru-RU"/>
              </w:rPr>
              <w:t>01</w:t>
            </w:r>
            <w:r w:rsidRPr="005119F4">
              <w:rPr>
                <w:sz w:val="28"/>
                <w:szCs w:val="28"/>
                <w:lang w:val="ru-RU"/>
              </w:rPr>
              <w:t>7</w:t>
            </w:r>
            <w:r w:rsidRPr="0071234B">
              <w:rPr>
                <w:sz w:val="28"/>
                <w:szCs w:val="28"/>
                <w:lang w:val="ru-RU"/>
              </w:rPr>
              <w:t xml:space="preserve"> г. – 28.12.201</w:t>
            </w:r>
            <w:r w:rsidRPr="005119F4">
              <w:rPr>
                <w:sz w:val="28"/>
                <w:szCs w:val="28"/>
                <w:lang w:val="ru-RU"/>
              </w:rPr>
              <w:t>7</w:t>
            </w:r>
            <w:r w:rsidRPr="0071234B">
              <w:rPr>
                <w:sz w:val="28"/>
                <w:szCs w:val="28"/>
                <w:lang w:val="ru-RU"/>
              </w:rPr>
              <w:t>г.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21FCC" w:rsidRPr="0071234B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(38 учебных дней, 8 недель)</w:t>
            </w:r>
          </w:p>
        </w:tc>
      </w:tr>
      <w:tr w:rsidR="00621FCC" w:rsidRPr="00071E73" w:rsidTr="00621FCC">
        <w:trPr>
          <w:trHeight w:val="7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71234B" w:rsidRDefault="00621FCC" w:rsidP="00621FCC">
            <w:pPr>
              <w:keepNext/>
              <w:keepLines/>
              <w:rPr>
                <w:b/>
                <w:sz w:val="24"/>
                <w:szCs w:val="24"/>
                <w:lang w:val="ru-RU"/>
              </w:rPr>
            </w:pPr>
            <w:r w:rsidRPr="0071234B"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3E1C3E">
              <w:rPr>
                <w:b/>
                <w:sz w:val="24"/>
                <w:szCs w:val="24"/>
                <w:lang w:val="ru-RU"/>
              </w:rPr>
              <w:t>четверт</w:t>
            </w:r>
            <w:r>
              <w:rPr>
                <w:b/>
                <w:sz w:val="24"/>
                <w:szCs w:val="24"/>
                <w:lang w:val="ru-RU"/>
              </w:rPr>
              <w:t xml:space="preserve">ь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AD4442" w:rsidRDefault="00621FCC" w:rsidP="00621FCC">
            <w:pPr>
              <w:keepNext/>
              <w:keepLines/>
              <w:jc w:val="center"/>
              <w:rPr>
                <w:sz w:val="18"/>
                <w:szCs w:val="18"/>
                <w:lang w:val="ru-RU"/>
              </w:rPr>
            </w:pPr>
            <w:r w:rsidRPr="00AD4442">
              <w:rPr>
                <w:sz w:val="18"/>
                <w:szCs w:val="18"/>
                <w:lang w:val="ru-RU"/>
              </w:rPr>
              <w:t>11.01.2017-</w:t>
            </w:r>
            <w:r>
              <w:rPr>
                <w:sz w:val="18"/>
                <w:szCs w:val="18"/>
                <w:lang w:val="ru-RU"/>
              </w:rPr>
              <w:t xml:space="preserve"> 0</w:t>
            </w:r>
            <w:r w:rsidRPr="00AD4442">
              <w:rPr>
                <w:sz w:val="18"/>
                <w:szCs w:val="18"/>
                <w:lang w:val="ru-RU"/>
              </w:rPr>
              <w:t>9.02.2017</w:t>
            </w:r>
          </w:p>
          <w:p w:rsidR="00621FCC" w:rsidRPr="0071234B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19.02.2017</w:t>
            </w:r>
            <w:r w:rsidRPr="00AD4442">
              <w:rPr>
                <w:sz w:val="18"/>
                <w:szCs w:val="18"/>
                <w:lang w:val="ru-RU"/>
              </w:rPr>
              <w:t>–23.03.2017</w:t>
            </w:r>
            <w:r>
              <w:rPr>
                <w:sz w:val="18"/>
                <w:szCs w:val="18"/>
                <w:lang w:val="ru-RU"/>
              </w:rPr>
              <w:t xml:space="preserve"> (44 учебных дня, 9недель)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CC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 w:rsidRPr="0071234B">
              <w:rPr>
                <w:sz w:val="28"/>
                <w:szCs w:val="28"/>
                <w:lang w:val="ru-RU"/>
              </w:rPr>
              <w:t>1</w:t>
            </w:r>
            <w:r w:rsidRPr="005119F4">
              <w:rPr>
                <w:sz w:val="28"/>
                <w:szCs w:val="28"/>
                <w:lang w:val="ru-RU"/>
              </w:rPr>
              <w:t>1</w:t>
            </w:r>
            <w:r w:rsidRPr="0071234B">
              <w:rPr>
                <w:sz w:val="28"/>
                <w:szCs w:val="28"/>
                <w:lang w:val="ru-RU"/>
              </w:rPr>
              <w:t>.01.201</w:t>
            </w:r>
            <w:r w:rsidRPr="005119F4">
              <w:rPr>
                <w:sz w:val="28"/>
                <w:szCs w:val="28"/>
                <w:lang w:val="ru-RU"/>
              </w:rPr>
              <w:t>8</w:t>
            </w:r>
            <w:r w:rsidRPr="0071234B">
              <w:rPr>
                <w:sz w:val="28"/>
                <w:szCs w:val="28"/>
                <w:lang w:val="ru-RU"/>
              </w:rPr>
              <w:t>г. – 2</w:t>
            </w:r>
            <w:r w:rsidRPr="005119F4">
              <w:rPr>
                <w:sz w:val="28"/>
                <w:szCs w:val="28"/>
                <w:lang w:val="ru-RU"/>
              </w:rPr>
              <w:t>5</w:t>
            </w:r>
            <w:r w:rsidRPr="0071234B">
              <w:rPr>
                <w:sz w:val="28"/>
                <w:szCs w:val="28"/>
                <w:lang w:val="ru-RU"/>
              </w:rPr>
              <w:t>.03.201</w:t>
            </w:r>
            <w:r w:rsidRPr="005119F4">
              <w:rPr>
                <w:sz w:val="28"/>
                <w:szCs w:val="28"/>
                <w:lang w:val="ru-RU"/>
              </w:rPr>
              <w:t>8</w:t>
            </w:r>
            <w:r w:rsidRPr="0071234B">
              <w:rPr>
                <w:sz w:val="28"/>
                <w:szCs w:val="28"/>
                <w:lang w:val="ru-RU"/>
              </w:rPr>
              <w:t>г.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21FCC" w:rsidRPr="0071234B" w:rsidRDefault="00621FCC" w:rsidP="00621FCC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(49 учебных дня, 10 недель)</w:t>
            </w:r>
          </w:p>
        </w:tc>
      </w:tr>
      <w:tr w:rsidR="00621FCC" w:rsidRPr="00071E73" w:rsidTr="00621FCC">
        <w:trPr>
          <w:trHeight w:val="9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71234B" w:rsidRDefault="00621FCC" w:rsidP="00621FCC">
            <w:pPr>
              <w:keepNext/>
              <w:keepLines/>
              <w:rPr>
                <w:b/>
                <w:sz w:val="24"/>
                <w:szCs w:val="24"/>
                <w:lang w:val="ru-RU"/>
              </w:rPr>
            </w:pPr>
            <w:r w:rsidRPr="0071234B">
              <w:rPr>
                <w:b/>
                <w:sz w:val="24"/>
                <w:szCs w:val="24"/>
                <w:lang w:val="ru-RU"/>
              </w:rPr>
              <w:t xml:space="preserve">4 </w:t>
            </w:r>
            <w:r w:rsidRPr="00066EB2">
              <w:rPr>
                <w:b/>
                <w:sz w:val="24"/>
                <w:szCs w:val="24"/>
                <w:lang w:val="ru-RU"/>
              </w:rPr>
              <w:t>четверт</w:t>
            </w:r>
            <w:r>
              <w:rPr>
                <w:b/>
                <w:sz w:val="24"/>
                <w:szCs w:val="24"/>
                <w:lang w:val="ru-RU"/>
              </w:rPr>
              <w:t xml:space="preserve">ь   </w:t>
            </w:r>
            <w:r w:rsidRPr="0071234B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 w:rsidRPr="0071234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4</w:t>
            </w:r>
            <w:r w:rsidRPr="0071234B">
              <w:rPr>
                <w:sz w:val="24"/>
                <w:szCs w:val="24"/>
                <w:lang w:val="ru-RU"/>
              </w:rPr>
              <w:t>.04.201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1234B">
              <w:rPr>
                <w:sz w:val="24"/>
                <w:szCs w:val="24"/>
                <w:lang w:val="ru-RU"/>
              </w:rPr>
              <w:t>г.-25.05.201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1234B">
              <w:rPr>
                <w:sz w:val="24"/>
                <w:szCs w:val="24"/>
                <w:lang w:val="ru-RU"/>
              </w:rPr>
              <w:t xml:space="preserve"> 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21FCC" w:rsidRPr="0071234B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(35 учебных дня, 8 недель)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CC" w:rsidRPr="0071234B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 w:rsidRPr="0071234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4</w:t>
            </w:r>
            <w:r w:rsidRPr="0071234B">
              <w:rPr>
                <w:sz w:val="24"/>
                <w:szCs w:val="24"/>
                <w:lang w:val="ru-RU"/>
              </w:rPr>
              <w:t>.04.201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1234B">
              <w:rPr>
                <w:sz w:val="24"/>
                <w:szCs w:val="24"/>
                <w:lang w:val="ru-RU"/>
              </w:rPr>
              <w:t xml:space="preserve"> г.-</w:t>
            </w:r>
          </w:p>
          <w:p w:rsidR="00621FCC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 w:rsidRPr="0071234B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71234B">
              <w:rPr>
                <w:sz w:val="24"/>
                <w:szCs w:val="24"/>
                <w:lang w:val="ru-RU"/>
              </w:rPr>
              <w:t>.05.201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1234B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21FCC" w:rsidRPr="0071234B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(39 учебных дня, 9 недель)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CC" w:rsidRPr="0071234B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 w:rsidRPr="0071234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4</w:t>
            </w:r>
            <w:r w:rsidRPr="0071234B">
              <w:rPr>
                <w:sz w:val="24"/>
                <w:szCs w:val="24"/>
                <w:lang w:val="ru-RU"/>
              </w:rPr>
              <w:t>.04.201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1234B">
              <w:rPr>
                <w:sz w:val="24"/>
                <w:szCs w:val="24"/>
                <w:lang w:val="ru-RU"/>
              </w:rPr>
              <w:t>г.-</w:t>
            </w:r>
          </w:p>
          <w:p w:rsidR="00621FCC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 w:rsidRPr="0071234B">
              <w:rPr>
                <w:sz w:val="24"/>
                <w:szCs w:val="24"/>
                <w:lang w:val="ru-RU"/>
              </w:rPr>
              <w:t>25.05.201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1234B">
              <w:rPr>
                <w:sz w:val="24"/>
                <w:szCs w:val="24"/>
                <w:lang w:val="ru-RU"/>
              </w:rPr>
              <w:t xml:space="preserve"> 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21FCC" w:rsidRPr="0071234B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(35 учебных дня, 8 недель)</w:t>
            </w:r>
          </w:p>
        </w:tc>
      </w:tr>
      <w:tr w:rsidR="00621FCC" w:rsidRPr="0071234B" w:rsidTr="00621FCC">
        <w:trPr>
          <w:trHeight w:val="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CC" w:rsidRPr="0071234B" w:rsidRDefault="00621FCC" w:rsidP="00621FCC">
            <w:pPr>
              <w:keepNext/>
              <w:keepLines/>
              <w:rPr>
                <w:b/>
                <w:sz w:val="24"/>
                <w:szCs w:val="24"/>
                <w:lang w:val="ru-RU"/>
              </w:rPr>
            </w:pPr>
            <w:r w:rsidRPr="00066EB2">
              <w:rPr>
                <w:b/>
                <w:sz w:val="24"/>
                <w:szCs w:val="24"/>
                <w:lang w:val="ru-RU"/>
              </w:rPr>
              <w:t>Праздничные</w:t>
            </w:r>
            <w:r w:rsidRPr="0071234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EB2">
              <w:rPr>
                <w:b/>
                <w:sz w:val="24"/>
                <w:szCs w:val="24"/>
                <w:lang w:val="ru-RU"/>
              </w:rPr>
              <w:t>дни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CC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 w:rsidRPr="0071234B">
              <w:rPr>
                <w:sz w:val="24"/>
                <w:szCs w:val="24"/>
                <w:lang w:val="ru-RU"/>
              </w:rPr>
              <w:t>23.02.201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1234B">
              <w:rPr>
                <w:sz w:val="24"/>
                <w:szCs w:val="24"/>
                <w:lang w:val="ru-RU"/>
              </w:rPr>
              <w:t>г, 08.03.201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1234B">
              <w:rPr>
                <w:sz w:val="24"/>
                <w:szCs w:val="24"/>
                <w:lang w:val="ru-RU"/>
              </w:rPr>
              <w:t xml:space="preserve">г, </w:t>
            </w:r>
            <w:r>
              <w:rPr>
                <w:sz w:val="24"/>
                <w:szCs w:val="24"/>
                <w:lang w:val="ru-RU"/>
              </w:rPr>
              <w:t xml:space="preserve">09.03.2018г., </w:t>
            </w:r>
          </w:p>
          <w:p w:rsidR="00621FCC" w:rsidRPr="0071234B" w:rsidRDefault="00621FCC" w:rsidP="00621FCC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  <w:r w:rsidRPr="0071234B">
              <w:rPr>
                <w:sz w:val="24"/>
                <w:szCs w:val="24"/>
                <w:lang w:val="ru-RU"/>
              </w:rPr>
              <w:t>01.05.201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1234B">
              <w:rPr>
                <w:sz w:val="24"/>
                <w:szCs w:val="24"/>
                <w:lang w:val="ru-RU"/>
              </w:rPr>
              <w:t>г,</w:t>
            </w:r>
            <w:r>
              <w:rPr>
                <w:sz w:val="24"/>
                <w:szCs w:val="24"/>
                <w:lang w:val="ru-RU"/>
              </w:rPr>
              <w:t xml:space="preserve"> 02.05.2018г., </w:t>
            </w:r>
            <w:r w:rsidRPr="0071234B">
              <w:rPr>
                <w:sz w:val="24"/>
                <w:szCs w:val="24"/>
                <w:lang w:val="ru-RU"/>
              </w:rPr>
              <w:t xml:space="preserve"> 09.05.201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1234B">
              <w:rPr>
                <w:sz w:val="24"/>
                <w:szCs w:val="24"/>
                <w:lang w:val="ru-RU"/>
              </w:rPr>
              <w:t>г</w:t>
            </w:r>
          </w:p>
        </w:tc>
      </w:tr>
    </w:tbl>
    <w:p w:rsidR="00965710" w:rsidRPr="003531F5" w:rsidRDefault="00965710" w:rsidP="00621FCC">
      <w:pPr>
        <w:jc w:val="center"/>
        <w:rPr>
          <w:lang w:val="ru-RU"/>
        </w:rPr>
        <w:sectPr w:rsidR="00965710" w:rsidRPr="003531F5">
          <w:pgSz w:w="11910" w:h="16840"/>
          <w:pgMar w:top="460" w:right="460" w:bottom="480" w:left="740" w:header="0" w:footer="297" w:gutter="0"/>
          <w:cols w:space="720"/>
        </w:sectPr>
      </w:pPr>
    </w:p>
    <w:p w:rsidR="008C6F49" w:rsidRPr="008C6F49" w:rsidRDefault="008C6F49" w:rsidP="008C6F49">
      <w:pPr>
        <w:ind w:firstLine="567"/>
        <w:jc w:val="center"/>
        <w:rPr>
          <w:b/>
          <w:bCs/>
          <w:iCs/>
          <w:sz w:val="28"/>
          <w:szCs w:val="28"/>
          <w:lang w:val="ru-RU"/>
        </w:rPr>
      </w:pPr>
      <w:r w:rsidRPr="008C6F49">
        <w:rPr>
          <w:b/>
          <w:bCs/>
          <w:iCs/>
          <w:sz w:val="28"/>
          <w:szCs w:val="28"/>
          <w:lang w:val="ru-RU"/>
        </w:rPr>
        <w:t>Уровень  обученности  и качество знаний школьников за 2016-2017</w:t>
      </w:r>
    </w:p>
    <w:p w:rsidR="008C6F49" w:rsidRPr="008C6F49" w:rsidRDefault="008C6F49" w:rsidP="008C6F49">
      <w:pPr>
        <w:ind w:firstLine="567"/>
        <w:jc w:val="center"/>
        <w:rPr>
          <w:b/>
          <w:bCs/>
          <w:iCs/>
          <w:sz w:val="28"/>
          <w:szCs w:val="28"/>
          <w:lang w:val="ru-RU"/>
        </w:rPr>
      </w:pPr>
    </w:p>
    <w:tbl>
      <w:tblPr>
        <w:tblStyle w:val="a8"/>
        <w:tblW w:w="10308" w:type="dxa"/>
        <w:tblLayout w:type="fixed"/>
        <w:tblLook w:val="04A0"/>
      </w:tblPr>
      <w:tblGrid>
        <w:gridCol w:w="2093"/>
        <w:gridCol w:w="577"/>
        <w:gridCol w:w="636"/>
        <w:gridCol w:w="699"/>
        <w:gridCol w:w="714"/>
        <w:gridCol w:w="704"/>
        <w:gridCol w:w="708"/>
        <w:gridCol w:w="637"/>
        <w:gridCol w:w="639"/>
        <w:gridCol w:w="630"/>
        <w:gridCol w:w="656"/>
        <w:gridCol w:w="771"/>
        <w:gridCol w:w="844"/>
      </w:tblGrid>
      <w:tr w:rsidR="008C6F49" w:rsidRPr="00B74032" w:rsidTr="005662C1">
        <w:tc>
          <w:tcPr>
            <w:tcW w:w="2093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37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656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71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844" w:type="dxa"/>
          </w:tcPr>
          <w:p w:rsidR="008C6F49" w:rsidRPr="00B74032" w:rsidRDefault="008C6F49" w:rsidP="005662C1">
            <w:pPr>
              <w:ind w:left="-114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B7403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>Количество  учащихся</w:t>
            </w:r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 w:rsidRPr="00B74032">
              <w:rPr>
                <w:rFonts w:ascii="Times New Roman" w:hAnsi="Times New Roman"/>
              </w:rPr>
              <w:t>6</w:t>
            </w:r>
          </w:p>
        </w:tc>
        <w:tc>
          <w:tcPr>
            <w:tcW w:w="63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99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4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4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39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65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71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ind w:right="-15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491168">
              <w:rPr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>Уровень обученности</w:t>
            </w:r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 w:rsidRPr="00B7403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90,9</w:t>
            </w:r>
          </w:p>
        </w:tc>
        <w:tc>
          <w:tcPr>
            <w:tcW w:w="699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14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4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637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65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71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ind w:right="-15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491168">
              <w:rPr>
                <w:b/>
                <w:sz w:val="24"/>
                <w:szCs w:val="24"/>
              </w:rPr>
              <w:t>95%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 xml:space="preserve">Качество  знаний, </w:t>
            </w:r>
            <w:r w:rsidRPr="00491168">
              <w:rPr>
                <w:sz w:val="26"/>
                <w:szCs w:val="26"/>
              </w:rPr>
              <w:t>%</w:t>
            </w:r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 w:rsidRPr="00B74032"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vAlign w:val="center"/>
          </w:tcPr>
          <w:p w:rsidR="008C6F49" w:rsidRPr="00B74032" w:rsidRDefault="008C6F49" w:rsidP="005662C1">
            <w:pPr>
              <w:ind w:right="-136"/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 xml:space="preserve">72,7 </w:t>
            </w:r>
          </w:p>
        </w:tc>
        <w:tc>
          <w:tcPr>
            <w:tcW w:w="699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>62,5</w:t>
            </w:r>
          </w:p>
        </w:tc>
        <w:tc>
          <w:tcPr>
            <w:tcW w:w="714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>62,5</w:t>
            </w:r>
          </w:p>
        </w:tc>
        <w:tc>
          <w:tcPr>
            <w:tcW w:w="704" w:type="dxa"/>
            <w:vAlign w:val="center"/>
          </w:tcPr>
          <w:p w:rsidR="008C6F49" w:rsidRPr="00B74032" w:rsidRDefault="008C6F49" w:rsidP="005662C1">
            <w:pPr>
              <w:ind w:right="-108"/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>41,7</w:t>
            </w:r>
          </w:p>
        </w:tc>
        <w:tc>
          <w:tcPr>
            <w:tcW w:w="708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637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639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630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 xml:space="preserve"> 41 </w:t>
            </w:r>
          </w:p>
        </w:tc>
        <w:tc>
          <w:tcPr>
            <w:tcW w:w="65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771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ind w:right="-15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491168">
              <w:rPr>
                <w:b/>
                <w:sz w:val="24"/>
                <w:szCs w:val="24"/>
              </w:rPr>
              <w:t>48,9%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>средний балл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vAlign w:val="center"/>
          </w:tcPr>
          <w:p w:rsidR="008C6F49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699" w:type="dxa"/>
            <w:vAlign w:val="center"/>
          </w:tcPr>
          <w:p w:rsidR="008C6F49" w:rsidRDefault="008C6F49" w:rsidP="005662C1">
            <w:pPr>
              <w:ind w:right="-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14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4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  <w:vAlign w:val="center"/>
          </w:tcPr>
          <w:p w:rsidR="008C6F49" w:rsidRDefault="008C6F49" w:rsidP="005662C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637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639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630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656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71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ind w:right="-157"/>
              <w:jc w:val="both"/>
              <w:rPr>
                <w:b/>
                <w:sz w:val="24"/>
                <w:szCs w:val="24"/>
              </w:rPr>
            </w:pPr>
            <w:r w:rsidRPr="00491168">
              <w:rPr>
                <w:b/>
                <w:sz w:val="24"/>
                <w:szCs w:val="24"/>
              </w:rPr>
              <w:t>3,5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>кол-во отличников</w:t>
            </w:r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vAlign w:val="center"/>
          </w:tcPr>
          <w:p w:rsidR="008C6F49" w:rsidRPr="00B74032" w:rsidRDefault="008C6F49" w:rsidP="005662C1">
            <w:pPr>
              <w:ind w:right="-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center"/>
          </w:tcPr>
          <w:p w:rsidR="008C6F49" w:rsidRPr="00B74032" w:rsidRDefault="008C6F49" w:rsidP="005662C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71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jc w:val="both"/>
              <w:rPr>
                <w:b/>
                <w:sz w:val="24"/>
                <w:szCs w:val="24"/>
              </w:rPr>
            </w:pPr>
            <w:r w:rsidRPr="00491168">
              <w:rPr>
                <w:b/>
                <w:sz w:val="24"/>
                <w:szCs w:val="24"/>
              </w:rPr>
              <w:t>6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>кол-во хорошистов</w:t>
            </w:r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vAlign w:val="center"/>
          </w:tcPr>
          <w:p w:rsidR="008C6F49" w:rsidRPr="00B74032" w:rsidRDefault="008C6F49" w:rsidP="005662C1">
            <w:pPr>
              <w:ind w:right="-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4" w:type="dxa"/>
            <w:vAlign w:val="center"/>
          </w:tcPr>
          <w:p w:rsidR="008C6F49" w:rsidRPr="00B74032" w:rsidRDefault="008C6F49" w:rsidP="005662C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jc w:val="both"/>
              <w:rPr>
                <w:b/>
                <w:sz w:val="24"/>
                <w:szCs w:val="24"/>
              </w:rPr>
            </w:pPr>
            <w:r w:rsidRPr="00491168">
              <w:rPr>
                <w:b/>
                <w:sz w:val="24"/>
                <w:szCs w:val="24"/>
              </w:rPr>
              <w:t>40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>кол-во успевающих</w:t>
            </w:r>
          </w:p>
        </w:tc>
        <w:tc>
          <w:tcPr>
            <w:tcW w:w="577" w:type="dxa"/>
            <w:vAlign w:val="center"/>
          </w:tcPr>
          <w:p w:rsidR="008C6F49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6" w:type="dxa"/>
            <w:vAlign w:val="center"/>
          </w:tcPr>
          <w:p w:rsidR="008C6F49" w:rsidRDefault="008C6F49" w:rsidP="005662C1">
            <w:pPr>
              <w:ind w:right="-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:rsidR="008C6F49" w:rsidRDefault="008C6F49" w:rsidP="005662C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  <w:vAlign w:val="center"/>
          </w:tcPr>
          <w:p w:rsidR="008C6F49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8C6F49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>кол-во неуспевающих</w:t>
            </w:r>
          </w:p>
        </w:tc>
        <w:tc>
          <w:tcPr>
            <w:tcW w:w="577" w:type="dxa"/>
            <w:vAlign w:val="center"/>
          </w:tcPr>
          <w:p w:rsidR="008C6F49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vAlign w:val="center"/>
          </w:tcPr>
          <w:p w:rsidR="008C6F49" w:rsidRDefault="008C6F49" w:rsidP="005662C1">
            <w:pPr>
              <w:ind w:right="-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center"/>
          </w:tcPr>
          <w:p w:rsidR="008C6F49" w:rsidRDefault="008C6F49" w:rsidP="005662C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8C6F49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71" w:type="dxa"/>
            <w:vAlign w:val="center"/>
          </w:tcPr>
          <w:p w:rsidR="008C6F49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center"/>
          </w:tcPr>
          <w:p w:rsidR="008C6F49" w:rsidRDefault="008C6F49" w:rsidP="005662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В 1 классе обучалось 6 первоклассников, 5 человек по комплектованию и один по заявлению мамы и по решению Педагогического совета был оставлен на повторное обучение в 1 классе с октября 2016 года. Учебный год 5 первоклассников закончили  успешно, одна ученица не смогла написать комплексную итоговую работу и показала низкую технику чтения (8 слов при норме 15-25), но переведена во 2 класс по закону об образовании.  По сравнению с прошлым учебным годом учащиеся 3 класса повысили свое качество обучения за счет добавления одного хорошиста Закраилова С., пришедшего в 3 четверти из другой школы. Обучающиеся 8 класса сохранили свое качество обучения и 2 хорошистов на прежнем уровне, неуспевающих учащихся в классе нет, т.к. один ученик остался на повторное обучение в 7 классе, после академической задолженности по русскому языку и алгебре. Обучающиеся 6 класса сохранили 4 хорошистов, 40% качества обучения, но появился один неуспевающий по русскому языку и математике, которому определены сроки повторной промежуточной аттестации в сентябре 2017 года.  Учащиеся 4,7 классов снизили качество обученности, т.к. уменьшилось количество хорошистов в 4 классе на 1 человека, а в 7 классе на двух. Во 2 классе успеваемость снизилась, т.к. появился один неуспевающий по русскому языку и математике, есть 2 отличницы и 6 хорошистов. В 5 классе к 8 обучающимся добавились 4 ученика из другой начальной школы. В классе 2 отличника и 3 хорошиста, неуспевающих нет. Обучающиеся 9 класса тоже сохранили своих 7 хорошистов, при 41% качества обучения, но при этом были не допущены к ГИА два ученика, которые имели академические задолженности по 4-5 учебным предметам.  В 10 классе 3 хорошиста и 3 успевающих, качество – 50%. В 11 классе на конец учебного года - 1 отличник, 1 хорошист и 2 успевающих ученика. Но на ГИА один обучающийся не подтвердил свои знания по русскому языку и математике, не набрав пороговые  значения (по базовой математике – 6 баллов, по русскому языку – 22 тестовых балла), таким образом не получив аттестат о среднем общем образовании. 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На ПМПК в мае 2017 года были представлены 3 учащихся школы, ученица 1 класса, ученик 2 класса и ученик 8 класса, у которого был диагноз задержка психологического развития. В рекомендациях комиссии указано повторное обучение для обучающихся 1 и 2 классов, у обучающегося 8 класса диагноз ЗПР снят, новый – педагогическая запущенность.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Качество обучения по уровням образования и в целом по школе почти не изменилось с 48,8 % в 2015-2016 учебном году до 48,9% в 2016-2017 учебном году. Успеваемость снизилась с 98,8% до 95%.</w:t>
      </w:r>
    </w:p>
    <w:p w:rsidR="008C6F49" w:rsidRPr="008C6F49" w:rsidRDefault="008C6F49" w:rsidP="008C6F49">
      <w:pPr>
        <w:spacing w:before="57"/>
        <w:jc w:val="center"/>
        <w:rPr>
          <w:b/>
          <w:sz w:val="28"/>
          <w:szCs w:val="28"/>
          <w:lang w:val="ru-RU"/>
        </w:rPr>
      </w:pPr>
      <w:r w:rsidRPr="008C6F49">
        <w:rPr>
          <w:b/>
          <w:sz w:val="28"/>
          <w:szCs w:val="28"/>
          <w:lang w:val="ru-RU"/>
        </w:rPr>
        <w:t>Качество обученности по уровням образования за 3 года</w:t>
      </w:r>
    </w:p>
    <w:p w:rsidR="008C6F49" w:rsidRPr="007633EF" w:rsidRDefault="008C6F49" w:rsidP="008C6F49">
      <w:pPr>
        <w:rPr>
          <w:b/>
          <w:sz w:val="28"/>
          <w:szCs w:val="28"/>
        </w:rPr>
      </w:pPr>
      <w:r w:rsidRPr="007633EF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364498" cy="1402296"/>
            <wp:effectExtent l="19050" t="0" r="17252" b="7404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6F49" w:rsidRPr="007633EF" w:rsidRDefault="008C6F49" w:rsidP="008C6F49">
      <w:pPr>
        <w:rPr>
          <w:b/>
          <w:sz w:val="28"/>
          <w:szCs w:val="28"/>
        </w:rPr>
      </w:pP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В 2014-2015 учебном году 10 классов-комплектов (не было 10 класса) из 103 чел. - 5 отличников (4,9%), 38 хорошистов (36,9%), 41  успевающих (39,8%), 3 неуспевающих (2,9%)  и 9 первоклассников (8,7%). 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2015-2016 учебном году 10 классов-комплектов (не было 11 класса) из 96 чел. – 6 отличников (6,3%), 35 хорошистов (36,5%), 48 успевающих (50%), 1 неуспевающий (1%) и 13 первоклассников (13,5%).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В 2016-2017 учебном году 11 классов-комплектов  из 100 чел. - 6 отличников (6%), 40 хорошистов (40%), 44 успевающих (44%), 5 неуспевающих (5%) и 6 первоклассников (6%). </w:t>
      </w:r>
    </w:p>
    <w:p w:rsidR="008C6F49" w:rsidRPr="008C6F49" w:rsidRDefault="008C6F49" w:rsidP="008C6F49">
      <w:pPr>
        <w:spacing w:before="10"/>
        <w:rPr>
          <w:b/>
          <w:sz w:val="28"/>
          <w:szCs w:val="28"/>
          <w:lang w:val="ru-RU"/>
        </w:rPr>
      </w:pPr>
    </w:p>
    <w:p w:rsidR="008C6F49" w:rsidRPr="008C6F49" w:rsidRDefault="008C6F49" w:rsidP="008C6F49">
      <w:pPr>
        <w:spacing w:line="247" w:lineRule="exact"/>
        <w:jc w:val="center"/>
        <w:outlineLvl w:val="1"/>
        <w:rPr>
          <w:b/>
          <w:bCs/>
          <w:sz w:val="28"/>
          <w:szCs w:val="28"/>
          <w:lang w:val="ru-RU"/>
        </w:rPr>
      </w:pPr>
      <w:r w:rsidRPr="008C6F49">
        <w:rPr>
          <w:b/>
          <w:bCs/>
          <w:sz w:val="28"/>
          <w:szCs w:val="28"/>
          <w:lang w:val="ru-RU"/>
        </w:rPr>
        <w:t>Сравнительный  анализ успеваемости  по школе за 3 года</w:t>
      </w:r>
    </w:p>
    <w:p w:rsidR="008C6F49" w:rsidRPr="008C6F49" w:rsidRDefault="008C6F49" w:rsidP="008C6F49">
      <w:pPr>
        <w:rPr>
          <w:b/>
          <w:sz w:val="28"/>
          <w:szCs w:val="28"/>
          <w:lang w:val="ru-RU"/>
        </w:rPr>
      </w:pPr>
    </w:p>
    <w:p w:rsidR="008C6F49" w:rsidRPr="007633EF" w:rsidRDefault="008C6F49" w:rsidP="008C6F49">
      <w:pPr>
        <w:rPr>
          <w:b/>
          <w:sz w:val="28"/>
          <w:szCs w:val="28"/>
        </w:rPr>
      </w:pPr>
      <w:r w:rsidRPr="007633EF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321366" cy="1207698"/>
            <wp:effectExtent l="19050" t="0" r="22284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6F49" w:rsidRPr="007633EF" w:rsidRDefault="008C6F49" w:rsidP="008C6F49">
      <w:pPr>
        <w:rPr>
          <w:b/>
          <w:sz w:val="28"/>
          <w:szCs w:val="28"/>
        </w:rPr>
      </w:pPr>
    </w:p>
    <w:p w:rsidR="008C6F49" w:rsidRPr="008C6F49" w:rsidRDefault="008C6F49" w:rsidP="008C6F49">
      <w:pPr>
        <w:jc w:val="center"/>
        <w:rPr>
          <w:b/>
          <w:sz w:val="28"/>
          <w:szCs w:val="28"/>
          <w:lang w:val="ru-RU"/>
        </w:rPr>
      </w:pPr>
      <w:r w:rsidRPr="008C6F49">
        <w:rPr>
          <w:b/>
          <w:sz w:val="28"/>
          <w:szCs w:val="28"/>
          <w:lang w:val="ru-RU"/>
        </w:rPr>
        <w:t>Анализ  качества  знаний  по  предметам учебного  плана 2016-2017 уч.года.</w:t>
      </w:r>
    </w:p>
    <w:tbl>
      <w:tblPr>
        <w:tblW w:w="992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1984"/>
        <w:gridCol w:w="1985"/>
        <w:gridCol w:w="1844"/>
      </w:tblGrid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87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18184C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8184C">
              <w:rPr>
                <w:rFonts w:ascii="Times New Roman" w:hAnsi="Times New Roman"/>
                <w:b/>
                <w:bCs/>
              </w:rPr>
              <w:t>Уровень  обученности, %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18184C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8184C">
              <w:rPr>
                <w:rFonts w:ascii="Times New Roman" w:hAnsi="Times New Roman"/>
                <w:b/>
                <w:bCs/>
              </w:rPr>
              <w:t>Качество  знаний, %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18184C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8184C">
              <w:rPr>
                <w:rFonts w:ascii="Times New Roman" w:hAnsi="Times New Roman"/>
                <w:b/>
                <w:bCs/>
              </w:rPr>
              <w:t>Средний балл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Русский  язык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01392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39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97,7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01392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39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01392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39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3,61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Литература, чтение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F1FE1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F1FE1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76,6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F1FE1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4,13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F1FE1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F1FE1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F1FE1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3,55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976258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976258">
              <w:rPr>
                <w:rFonts w:eastAsia="BatangChe"/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976258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976258">
              <w:rPr>
                <w:rFonts w:eastAsia="BatangChe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976258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976258">
              <w:rPr>
                <w:rFonts w:eastAsia="BatangChe"/>
                <w:color w:val="000000"/>
                <w:sz w:val="28"/>
                <w:szCs w:val="28"/>
              </w:rPr>
              <w:t>3,86</w:t>
            </w:r>
          </w:p>
        </w:tc>
      </w:tr>
      <w:tr w:rsidR="008C6F49" w:rsidRPr="002F1872" w:rsidTr="005662C1">
        <w:trPr>
          <w:trHeight w:val="403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18184C" w:rsidRDefault="008C6F49" w:rsidP="005662C1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18184C">
              <w:rPr>
                <w:rFonts w:eastAsia="BatangChe"/>
                <w:color w:val="000000"/>
                <w:sz w:val="28"/>
                <w:szCs w:val="28"/>
              </w:rPr>
              <w:t>95,6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18184C">
              <w:rPr>
                <w:rFonts w:eastAsia="BatangChe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18184C">
              <w:rPr>
                <w:rFonts w:eastAsia="BatangChe"/>
                <w:color w:val="000000"/>
                <w:sz w:val="28"/>
                <w:szCs w:val="28"/>
              </w:rPr>
              <w:t>3,60</w:t>
            </w:r>
          </w:p>
        </w:tc>
      </w:tr>
      <w:tr w:rsidR="008C6F49" w:rsidRPr="002F1872" w:rsidTr="005662C1">
        <w:trPr>
          <w:trHeight w:val="44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18184C" w:rsidRDefault="008C6F49" w:rsidP="005662C1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18184C">
              <w:rPr>
                <w:rFonts w:eastAsia="BatangChe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18184C">
              <w:rPr>
                <w:rFonts w:eastAsia="BatangChe"/>
                <w:color w:val="000000"/>
                <w:sz w:val="28"/>
                <w:szCs w:val="28"/>
              </w:rPr>
              <w:t>53,6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18184C">
              <w:rPr>
                <w:rFonts w:eastAsia="BatangChe"/>
                <w:color w:val="000000"/>
                <w:sz w:val="28"/>
                <w:szCs w:val="28"/>
              </w:rPr>
              <w:t>3,59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66D9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66D9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88,6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66D9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4,2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66D9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66D9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66D9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3,96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7D3844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96,9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7D3844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68,2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7D3844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4,09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7D3844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7D3844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73,1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7D3844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4,01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602E09" w:rsidRDefault="008C6F49" w:rsidP="005662C1">
            <w:pPr>
              <w:jc w:val="center"/>
              <w:rPr>
                <w:color w:val="000000"/>
                <w:sz w:val="28"/>
                <w:szCs w:val="28"/>
              </w:rPr>
            </w:pPr>
            <w:r w:rsidRPr="00602E0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602E09" w:rsidRDefault="008C6F49" w:rsidP="005662C1">
            <w:pPr>
              <w:jc w:val="center"/>
              <w:rPr>
                <w:color w:val="000000"/>
                <w:sz w:val="28"/>
                <w:szCs w:val="28"/>
              </w:rPr>
            </w:pPr>
            <w:r w:rsidRPr="00602E09">
              <w:rPr>
                <w:color w:val="000000"/>
                <w:sz w:val="28"/>
                <w:szCs w:val="28"/>
              </w:rPr>
              <w:t>81,5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602E09" w:rsidRDefault="008C6F49" w:rsidP="005662C1">
            <w:pPr>
              <w:jc w:val="center"/>
              <w:rPr>
                <w:color w:val="000000"/>
                <w:sz w:val="28"/>
                <w:szCs w:val="28"/>
              </w:rPr>
            </w:pPr>
            <w:r w:rsidRPr="00602E09">
              <w:rPr>
                <w:color w:val="000000"/>
                <w:sz w:val="28"/>
                <w:szCs w:val="28"/>
              </w:rPr>
              <w:t>4,30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6F49" w:rsidRPr="00602E09" w:rsidRDefault="008C6F49" w:rsidP="005662C1">
            <w:pPr>
              <w:jc w:val="center"/>
              <w:rPr>
                <w:color w:val="000000"/>
                <w:sz w:val="28"/>
                <w:szCs w:val="28"/>
              </w:rPr>
            </w:pPr>
            <w:r w:rsidRPr="00602E09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6F49" w:rsidRPr="00602E09" w:rsidRDefault="008C6F49" w:rsidP="005662C1">
            <w:pPr>
              <w:jc w:val="center"/>
              <w:rPr>
                <w:color w:val="000000"/>
                <w:sz w:val="28"/>
                <w:szCs w:val="28"/>
              </w:rPr>
            </w:pPr>
            <w:r w:rsidRPr="00602E09">
              <w:rPr>
                <w:color w:val="000000"/>
                <w:sz w:val="28"/>
                <w:szCs w:val="28"/>
              </w:rPr>
              <w:t>65,7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6F49" w:rsidRPr="00602E09" w:rsidRDefault="008C6F49" w:rsidP="005662C1">
            <w:pPr>
              <w:jc w:val="center"/>
              <w:rPr>
                <w:color w:val="000000"/>
                <w:sz w:val="28"/>
                <w:szCs w:val="28"/>
              </w:rPr>
            </w:pPr>
            <w:r w:rsidRPr="00602E09">
              <w:rPr>
                <w:color w:val="000000"/>
                <w:sz w:val="28"/>
                <w:szCs w:val="28"/>
              </w:rPr>
              <w:t>3,84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602E09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602E09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61,4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602E09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3,68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260A45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260A45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260A45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3,69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 xml:space="preserve">ИЗО, Музыка, </w:t>
            </w: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957A0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957A0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97/100/83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957A0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4,8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957A0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957A0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95,7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957A0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4,39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4,24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4,67</w:t>
            </w:r>
          </w:p>
        </w:tc>
      </w:tr>
    </w:tbl>
    <w:p w:rsidR="008C6F49" w:rsidRPr="008C6F49" w:rsidRDefault="008C6F49" w:rsidP="008C6F49">
      <w:pPr>
        <w:ind w:firstLine="567"/>
        <w:jc w:val="both"/>
        <w:rPr>
          <w:bCs/>
          <w:iCs/>
          <w:sz w:val="28"/>
          <w:szCs w:val="28"/>
          <w:lang w:val="ru-RU"/>
        </w:rPr>
      </w:pPr>
      <w:r w:rsidRPr="008C6F49">
        <w:rPr>
          <w:bCs/>
          <w:iCs/>
          <w:sz w:val="28"/>
          <w:szCs w:val="28"/>
          <w:lang w:val="ru-RU"/>
        </w:rPr>
        <w:t>В сравнении с результатами прошлого учебного года качество преподавания русского языка, литературы, алгебре, геометрии, информатике, истории, географии, физики, химии, выше или осталось на прежнем уровне, а по остальным учебным предметам обучающиеся стали учиться хуже.</w:t>
      </w:r>
    </w:p>
    <w:p w:rsidR="008C6F49" w:rsidRPr="00450B42" w:rsidRDefault="008C6F49" w:rsidP="008C6F49">
      <w:pPr>
        <w:ind w:firstLine="567"/>
        <w:jc w:val="center"/>
        <w:rPr>
          <w:b/>
          <w:bCs/>
          <w:iCs/>
          <w:sz w:val="28"/>
          <w:szCs w:val="28"/>
        </w:rPr>
      </w:pPr>
      <w:r w:rsidRPr="00450B42">
        <w:rPr>
          <w:b/>
          <w:bCs/>
          <w:iCs/>
          <w:sz w:val="28"/>
          <w:szCs w:val="28"/>
        </w:rPr>
        <w:t>Итоги промежуточной аттестации</w:t>
      </w:r>
      <w:r>
        <w:rPr>
          <w:b/>
          <w:bCs/>
          <w:iCs/>
          <w:sz w:val="28"/>
          <w:szCs w:val="28"/>
        </w:rPr>
        <w:t xml:space="preserve"> во 2-8, 10 классах</w:t>
      </w:r>
    </w:p>
    <w:tbl>
      <w:tblPr>
        <w:tblW w:w="10748" w:type="dxa"/>
        <w:tblInd w:w="-459" w:type="dxa"/>
        <w:tblLayout w:type="fixed"/>
        <w:tblLook w:val="04A0"/>
      </w:tblPr>
      <w:tblGrid>
        <w:gridCol w:w="531"/>
        <w:gridCol w:w="473"/>
        <w:gridCol w:w="1134"/>
        <w:gridCol w:w="697"/>
        <w:gridCol w:w="1108"/>
        <w:gridCol w:w="851"/>
        <w:gridCol w:w="650"/>
        <w:gridCol w:w="527"/>
        <w:gridCol w:w="546"/>
        <w:gridCol w:w="571"/>
        <w:gridCol w:w="571"/>
        <w:gridCol w:w="571"/>
        <w:gridCol w:w="571"/>
        <w:gridCol w:w="671"/>
        <w:gridCol w:w="709"/>
        <w:gridCol w:w="567"/>
      </w:tblGrid>
      <w:tr w:rsidR="008C6F49" w:rsidRPr="00450B42" w:rsidTr="005662C1">
        <w:trPr>
          <w:trHeight w:val="9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№ п\п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 xml:space="preserve">Срок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Форма сдачи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кол-во уч-ся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КД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УД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"5"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"4"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"3"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"2"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понизили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подтвердили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повысили</w:t>
            </w:r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16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Диктант и 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Бурховцова Н.И.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18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Бурховцова Н.И.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24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Диктант и 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Исаева И.В.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23 мая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Исаева И.В.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17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Морозова Н.А.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19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Ливанда Е.В.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17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Диктант и 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Гаунова И.А.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23 мая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Ливанда Е.В.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Немецкий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19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Девятых С.Н.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19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Диктант и тест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Гаунова И.А.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24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Казьменко М.Н.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География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22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Мышанская С.В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Немецкий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19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Девятых С.Н.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Физика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17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Дудинов И.И.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22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по форме ОГЭ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Ливанда Е.В.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18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Диктант и 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Гаунова И.А.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Обществознание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19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По билетам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Высочева Л.Е.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Биология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23 мая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По билетам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Рягузова О.Н.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24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по форме ОГЭ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Ливанда Е.В.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22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по форме ОГЭ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Гаунова И.А.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Химия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24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по форме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Рягузова О.Н.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Математика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23 мая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по форме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Дудинов И.И.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Русский язык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18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по форме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Гаунова И.А.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История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22 мая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по форме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>Высочева Л.Е.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</w:tbl>
    <w:p w:rsidR="008C6F49" w:rsidRPr="008C6F49" w:rsidRDefault="008C6F49" w:rsidP="008C6F49">
      <w:pPr>
        <w:ind w:firstLine="708"/>
        <w:jc w:val="both"/>
        <w:rPr>
          <w:bCs/>
          <w:iCs/>
          <w:sz w:val="28"/>
          <w:szCs w:val="28"/>
          <w:lang w:val="ru-RU"/>
        </w:rPr>
      </w:pPr>
      <w:r w:rsidRPr="008C6F49">
        <w:rPr>
          <w:bCs/>
          <w:iCs/>
          <w:sz w:val="28"/>
          <w:szCs w:val="28"/>
          <w:lang w:val="ru-RU"/>
        </w:rPr>
        <w:t xml:space="preserve">9 обучающихся со 2, 4, 5, 6,  7 классов не прошли промежуточную аттестацию, получив неудовлетворительные оценки. Все обучающиеся,  не сдавшие промежуточные экзамены, пройдут аттестацию в сентябре 2017 года. </w:t>
      </w:r>
    </w:p>
    <w:p w:rsidR="008C6F49" w:rsidRPr="008C6F49" w:rsidRDefault="008C6F49" w:rsidP="008C6F49">
      <w:pPr>
        <w:jc w:val="center"/>
        <w:rPr>
          <w:b/>
          <w:bCs/>
          <w:iCs/>
          <w:sz w:val="28"/>
          <w:szCs w:val="28"/>
          <w:lang w:val="ru-RU"/>
        </w:rPr>
      </w:pPr>
    </w:p>
    <w:p w:rsidR="008C6F49" w:rsidRPr="008C6F49" w:rsidRDefault="008C6F49" w:rsidP="008C6F49">
      <w:pPr>
        <w:jc w:val="center"/>
        <w:rPr>
          <w:b/>
          <w:bCs/>
          <w:iCs/>
          <w:sz w:val="28"/>
          <w:szCs w:val="28"/>
          <w:lang w:val="ru-RU"/>
        </w:rPr>
      </w:pPr>
      <w:r w:rsidRPr="008C6F49">
        <w:rPr>
          <w:b/>
          <w:bCs/>
          <w:iCs/>
          <w:sz w:val="28"/>
          <w:szCs w:val="28"/>
          <w:lang w:val="ru-RU"/>
        </w:rPr>
        <w:t>Результаты  итоговой  аттестации  выпускников  за  курс  основной  школы</w:t>
      </w:r>
    </w:p>
    <w:p w:rsidR="008C6F49" w:rsidRPr="002F1872" w:rsidRDefault="008C6F49" w:rsidP="008C6F49">
      <w:pPr>
        <w:ind w:firstLine="567"/>
        <w:jc w:val="both"/>
        <w:rPr>
          <w:bCs/>
          <w:iCs/>
          <w:sz w:val="28"/>
          <w:szCs w:val="28"/>
        </w:rPr>
      </w:pPr>
      <w:r w:rsidRPr="008C6F49">
        <w:rPr>
          <w:bCs/>
          <w:iCs/>
          <w:sz w:val="28"/>
          <w:szCs w:val="28"/>
          <w:lang w:val="ru-RU"/>
        </w:rPr>
        <w:t xml:space="preserve">К государственной итоговой аттестации в 2017 году из 17 выпускников 9 класса было допущено 15 учащихся, из них в форме ОГЭ – 14 человек, к итоговой аттестации по технологии – 1 человек, т.к. обучался на дому по индивидуальной учебному плану для детей с умственной отсталостью </w:t>
      </w:r>
      <w:r w:rsidRPr="002F1872">
        <w:rPr>
          <w:bCs/>
          <w:iCs/>
          <w:sz w:val="28"/>
          <w:szCs w:val="28"/>
        </w:rPr>
        <w:t>(на основании справки по инвалидности серии МСЭ -2015 №1499046 от 18.11.2015г.).</w:t>
      </w:r>
    </w:p>
    <w:tbl>
      <w:tblPr>
        <w:tblW w:w="10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16"/>
        <w:gridCol w:w="569"/>
        <w:gridCol w:w="567"/>
        <w:gridCol w:w="567"/>
        <w:gridCol w:w="567"/>
        <w:gridCol w:w="1563"/>
        <w:gridCol w:w="1275"/>
        <w:gridCol w:w="1328"/>
      </w:tblGrid>
      <w:tr w:rsidR="008C6F49" w:rsidRPr="00D61903" w:rsidTr="005662C1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Количество учащихся</w:t>
            </w:r>
          </w:p>
        </w:tc>
        <w:tc>
          <w:tcPr>
            <w:tcW w:w="64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Итоги  экзаменов</w:t>
            </w:r>
          </w:p>
        </w:tc>
      </w:tr>
      <w:tr w:rsidR="008C6F49" w:rsidRPr="00D61903" w:rsidTr="005662C1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«2»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Уровень обученности (%)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Качество знаний (%)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средний балл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78,6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78,6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64,3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57,1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78,6 %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64,3 %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8C6F49" w:rsidRPr="005662C1" w:rsidRDefault="008C6F49" w:rsidP="008C6F49">
      <w:pPr>
        <w:ind w:firstLine="840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Результаты выпускников по русскому языку выше на 31 % по сравнению с прошлым годом, а по алгебре выше на 29%, по геометрии выше на 16 %. </w:t>
      </w:r>
      <w:r w:rsidRPr="005662C1">
        <w:rPr>
          <w:sz w:val="28"/>
          <w:szCs w:val="28"/>
          <w:lang w:val="ru-RU"/>
        </w:rPr>
        <w:t>По обществознанию выше на 43%, по биологии выше на 57%.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Аттестаты  за  курс  основной  школы  получили  14  учащихся, 1 выпускник (ребенок-инвалид)  свидетельство об обучении.</w:t>
      </w:r>
    </w:p>
    <w:p w:rsidR="008C6F49" w:rsidRPr="008C6F49" w:rsidRDefault="008C6F49" w:rsidP="008C6F49">
      <w:pPr>
        <w:jc w:val="center"/>
        <w:rPr>
          <w:b/>
          <w:bCs/>
          <w:iCs/>
          <w:sz w:val="16"/>
          <w:szCs w:val="16"/>
          <w:lang w:val="ru-RU"/>
        </w:rPr>
      </w:pPr>
    </w:p>
    <w:p w:rsidR="008C6F49" w:rsidRPr="008C6F49" w:rsidRDefault="008C6F49" w:rsidP="008C6F49">
      <w:pPr>
        <w:jc w:val="center"/>
        <w:rPr>
          <w:b/>
          <w:bCs/>
          <w:iCs/>
          <w:sz w:val="28"/>
          <w:szCs w:val="28"/>
          <w:lang w:val="ru-RU"/>
        </w:rPr>
      </w:pPr>
      <w:r w:rsidRPr="008C6F49">
        <w:rPr>
          <w:b/>
          <w:bCs/>
          <w:iCs/>
          <w:sz w:val="28"/>
          <w:szCs w:val="28"/>
          <w:lang w:val="ru-RU"/>
        </w:rPr>
        <w:t>Результаты  итоговой  аттестации  выпускников  за  курс  средней  школы</w:t>
      </w:r>
    </w:p>
    <w:p w:rsidR="008C6F49" w:rsidRPr="008C6F49" w:rsidRDefault="008C6F49" w:rsidP="008C6F49">
      <w:pPr>
        <w:ind w:firstLine="567"/>
        <w:jc w:val="both"/>
        <w:rPr>
          <w:bCs/>
          <w:iCs/>
          <w:sz w:val="28"/>
          <w:szCs w:val="28"/>
          <w:lang w:val="ru-RU"/>
        </w:rPr>
      </w:pPr>
      <w:r w:rsidRPr="008C6F49">
        <w:rPr>
          <w:bCs/>
          <w:iCs/>
          <w:sz w:val="28"/>
          <w:szCs w:val="28"/>
          <w:lang w:val="ru-RU"/>
        </w:rPr>
        <w:t>К государственной итоговой аттестации в 2017 году из 4 выпускников 11 класса было допущено 4 учащихся, из них в форме ЕГЭ –4 человека.</w:t>
      </w:r>
    </w:p>
    <w:p w:rsidR="008C6F49" w:rsidRDefault="008C6F49" w:rsidP="008C6F49">
      <w:pPr>
        <w:ind w:firstLine="567"/>
        <w:jc w:val="both"/>
        <w:rPr>
          <w:sz w:val="28"/>
          <w:szCs w:val="28"/>
        </w:rPr>
      </w:pPr>
      <w:r w:rsidRPr="008C6F49">
        <w:rPr>
          <w:sz w:val="28"/>
          <w:szCs w:val="28"/>
          <w:lang w:val="ru-RU"/>
        </w:rPr>
        <w:t xml:space="preserve">Результаты выпускников по русскому языку ниже на 14 % по сравнению с позапрошлым годом, а по математике базового уровня ниже на 25%, по математике профильного уровня выше на 10 баллов. По обществознанию ниже на 9 баллов, по биологии выше на 8 баллов. </w:t>
      </w:r>
      <w:r>
        <w:rPr>
          <w:sz w:val="28"/>
          <w:szCs w:val="28"/>
        </w:rPr>
        <w:t>По физике выше на 4 балла.</w:t>
      </w:r>
      <w:r w:rsidRPr="00D6190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07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16"/>
        <w:gridCol w:w="569"/>
        <w:gridCol w:w="567"/>
        <w:gridCol w:w="567"/>
        <w:gridCol w:w="567"/>
        <w:gridCol w:w="1563"/>
        <w:gridCol w:w="1275"/>
        <w:gridCol w:w="1131"/>
      </w:tblGrid>
      <w:tr w:rsidR="008C6F49" w:rsidRPr="00D61903" w:rsidTr="005662C1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Количество учащихся</w:t>
            </w:r>
          </w:p>
        </w:tc>
        <w:tc>
          <w:tcPr>
            <w:tcW w:w="62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Итоги  экзаменов выпускников 11 класса</w:t>
            </w:r>
          </w:p>
        </w:tc>
      </w:tr>
      <w:tr w:rsidR="008C6F49" w:rsidRPr="00D61903" w:rsidTr="005662C1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«2»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Уровень обученности (%)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Качество знаний (%), мин.порог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средний балл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базовый уровень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76,55,41,22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Математика профильный уровень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62, 27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60, 42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</w:tr>
    </w:tbl>
    <w:p w:rsidR="008C6F49" w:rsidRPr="008C6F49" w:rsidRDefault="008C6F49" w:rsidP="008C6F49">
      <w:pPr>
        <w:ind w:left="720"/>
        <w:rPr>
          <w:b/>
          <w:sz w:val="28"/>
          <w:szCs w:val="28"/>
          <w:lang w:val="ru-RU"/>
        </w:rPr>
      </w:pPr>
      <w:r w:rsidRPr="008C6F49">
        <w:rPr>
          <w:b/>
          <w:sz w:val="28"/>
          <w:szCs w:val="28"/>
          <w:lang w:val="ru-RU"/>
        </w:rPr>
        <w:t>Сведения по итоговым результатам обучения  9 и 11-х классов</w:t>
      </w: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Аттестаты  обычного образца за  курс  средней общей  школы  получили  2  выпускника, аттестат с отличием и медаль «За особые успехи в обучении» 1 выпускник и 1 выпускник справку об обучении.</w:t>
      </w:r>
    </w:p>
    <w:p w:rsidR="008C6F49" w:rsidRPr="008C6F49" w:rsidRDefault="008C6F49" w:rsidP="008C6F49">
      <w:pPr>
        <w:ind w:left="360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776"/>
        <w:gridCol w:w="1573"/>
      </w:tblGrid>
      <w:tr w:rsidR="008C6F49" w:rsidRPr="00D61903" w:rsidTr="005662C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9 класс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11 класс</w:t>
            </w:r>
          </w:p>
        </w:tc>
      </w:tr>
      <w:tr w:rsidR="008C6F49" w:rsidRPr="00D61903" w:rsidTr="005662C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sz w:val="24"/>
                <w:szCs w:val="24"/>
                <w:lang w:val="ru-RU"/>
              </w:rPr>
            </w:pPr>
            <w:r w:rsidRPr="008C6F49">
              <w:rPr>
                <w:sz w:val="24"/>
                <w:szCs w:val="24"/>
                <w:lang w:val="ru-RU"/>
              </w:rPr>
              <w:t>Количество выпускников на конец учебного года: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Из них</w:t>
            </w:r>
          </w:p>
          <w:p w:rsidR="008C6F49" w:rsidRPr="00D61903" w:rsidRDefault="008C6F49" w:rsidP="008C6F49">
            <w:pPr>
              <w:widowControl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C6F49">
              <w:rPr>
                <w:sz w:val="24"/>
                <w:szCs w:val="24"/>
                <w:lang w:val="ru-RU"/>
              </w:rPr>
              <w:t xml:space="preserve">Получили аттестаты об образовании (чел. </w:t>
            </w:r>
            <w:r w:rsidRPr="00D61903">
              <w:rPr>
                <w:sz w:val="24"/>
                <w:szCs w:val="24"/>
              </w:rPr>
              <w:t>%)</w:t>
            </w:r>
          </w:p>
          <w:p w:rsidR="008C6F49" w:rsidRPr="00D61903" w:rsidRDefault="008C6F49" w:rsidP="008C6F49">
            <w:pPr>
              <w:widowControl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C6F49">
              <w:rPr>
                <w:sz w:val="24"/>
                <w:szCs w:val="24"/>
                <w:lang w:val="ru-RU"/>
              </w:rPr>
              <w:t xml:space="preserve">Не допущены к экзаменам (чел. </w:t>
            </w:r>
            <w:r w:rsidRPr="00D61903">
              <w:rPr>
                <w:sz w:val="24"/>
                <w:szCs w:val="24"/>
              </w:rPr>
              <w:t>%)</w:t>
            </w:r>
          </w:p>
          <w:p w:rsidR="008C6F49" w:rsidRPr="00D61903" w:rsidRDefault="008C6F49" w:rsidP="008C6F49">
            <w:pPr>
              <w:widowControl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Свидетельство об обучении (чел 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17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14-82,4%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2-11,7%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1 – 5,9%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4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3-75%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0-0%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 xml:space="preserve">0 – 0% </w:t>
            </w:r>
          </w:p>
        </w:tc>
      </w:tr>
      <w:tr w:rsidR="008C6F49" w:rsidRPr="00D61903" w:rsidTr="005662C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Прошли аттестацию досрочно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--</w:t>
            </w:r>
          </w:p>
        </w:tc>
      </w:tr>
      <w:tr w:rsidR="008C6F49" w:rsidRPr="00D61903" w:rsidTr="005662C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Прошли аттестацию повторно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-</w:t>
            </w:r>
          </w:p>
        </w:tc>
      </w:tr>
      <w:tr w:rsidR="008C6F49" w:rsidRPr="00D61903" w:rsidTr="005662C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Выпущены со справкой (чел. 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1 – 25%</w:t>
            </w:r>
          </w:p>
        </w:tc>
      </w:tr>
    </w:tbl>
    <w:p w:rsidR="008C6F49" w:rsidRPr="00E46EA6" w:rsidRDefault="008C6F49" w:rsidP="008C6F49">
      <w:pPr>
        <w:rPr>
          <w:b/>
          <w:sz w:val="28"/>
          <w:szCs w:val="28"/>
        </w:rPr>
      </w:pPr>
    </w:p>
    <w:p w:rsidR="008C6F49" w:rsidRPr="008C6F49" w:rsidRDefault="008C6F49" w:rsidP="008C6F49">
      <w:pPr>
        <w:ind w:left="720"/>
        <w:rPr>
          <w:b/>
          <w:sz w:val="28"/>
          <w:szCs w:val="28"/>
          <w:lang w:val="ru-RU"/>
        </w:rPr>
      </w:pPr>
      <w:r w:rsidRPr="008C6F49">
        <w:rPr>
          <w:b/>
          <w:sz w:val="28"/>
          <w:szCs w:val="28"/>
          <w:lang w:val="ru-RU"/>
        </w:rPr>
        <w:t>Результаты завершения обучения учащихся по ступеням</w:t>
      </w:r>
    </w:p>
    <w:p w:rsidR="008C6F49" w:rsidRPr="008C6F49" w:rsidRDefault="008C6F49" w:rsidP="008C6F49">
      <w:pPr>
        <w:ind w:left="360"/>
        <w:rPr>
          <w:b/>
          <w:sz w:val="28"/>
          <w:szCs w:val="28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900"/>
        <w:gridCol w:w="900"/>
        <w:gridCol w:w="900"/>
        <w:gridCol w:w="900"/>
        <w:gridCol w:w="900"/>
        <w:gridCol w:w="900"/>
        <w:gridCol w:w="900"/>
        <w:gridCol w:w="808"/>
      </w:tblGrid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Ступени обучения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 xml:space="preserve">I ступень </w:t>
            </w:r>
          </w:p>
          <w:p w:rsidR="008C6F49" w:rsidRPr="00D61903" w:rsidRDefault="008C6F49" w:rsidP="005662C1">
            <w:r w:rsidRPr="00D61903">
              <w:t>(1-4 классы)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II ступень</w:t>
            </w:r>
          </w:p>
          <w:p w:rsidR="008C6F49" w:rsidRPr="00D61903" w:rsidRDefault="008C6F49" w:rsidP="005662C1">
            <w:r w:rsidRPr="00D61903">
              <w:t>(5-9 классы)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III ступень</w:t>
            </w:r>
          </w:p>
          <w:p w:rsidR="008C6F49" w:rsidRPr="00D61903" w:rsidRDefault="008C6F49" w:rsidP="005662C1">
            <w:r w:rsidRPr="00D61903">
              <w:t>(10-11 классы)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 xml:space="preserve">Итого </w:t>
            </w:r>
          </w:p>
          <w:p w:rsidR="008C6F49" w:rsidRPr="00D61903" w:rsidRDefault="008C6F49" w:rsidP="005662C1">
            <w:r w:rsidRPr="00D61903">
              <w:t>(2-11классы)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Показатели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Число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Число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Число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Число уч-ся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lang w:val="ru-RU"/>
              </w:rPr>
            </w:pPr>
            <w:r w:rsidRPr="008C6F49">
              <w:rPr>
                <w:lang w:val="ru-RU"/>
              </w:rPr>
              <w:t>Количество учащихся на начало учебного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lang w:val="ru-RU"/>
              </w:rPr>
            </w:pPr>
            <w:r w:rsidRPr="008C6F49">
              <w:rPr>
                <w:lang w:val="ru-RU"/>
              </w:rPr>
              <w:t>Количество учащихся на конец учебного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Переведено условно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Оставлено на повторное обучение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Успешность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95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Качество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18*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46</w:t>
            </w:r>
          </w:p>
        </w:tc>
      </w:tr>
      <w:tr w:rsidR="008C6F49" w:rsidRPr="00D61903" w:rsidTr="005662C1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pStyle w:val="a4"/>
              <w:ind w:left="360"/>
            </w:pPr>
            <w:r w:rsidRPr="00D61903">
              <w:t xml:space="preserve">* </w:t>
            </w:r>
            <w:r w:rsidRPr="00D61903">
              <w:rPr>
                <w:i/>
              </w:rPr>
              <w:t>1 класс (6 человек) не аттестуется</w:t>
            </w:r>
          </w:p>
        </w:tc>
      </w:tr>
    </w:tbl>
    <w:tbl>
      <w:tblPr>
        <w:tblpPr w:leftFromText="180" w:rightFromText="180" w:vertAnchor="text" w:horzAnchor="margin" w:tblpXSpec="center" w:tblpY="43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80"/>
        <w:gridCol w:w="940"/>
        <w:gridCol w:w="1380"/>
        <w:gridCol w:w="940"/>
        <w:gridCol w:w="1380"/>
        <w:gridCol w:w="1067"/>
      </w:tblGrid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Ступени обучения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4 класс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 класс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11 класс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Показатели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Число учащихся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Число учащихся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Число учащихся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lang w:val="ru-RU"/>
              </w:rPr>
            </w:pPr>
            <w:r w:rsidRPr="008C6F49">
              <w:rPr>
                <w:lang w:val="ru-RU"/>
              </w:rPr>
              <w:t>Количество учащихся на конец учебного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Прошли аттестацию досрочно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Прошли аттестацию повторно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lang w:val="ru-RU"/>
              </w:rPr>
            </w:pPr>
            <w:r w:rsidRPr="008C6F49">
              <w:rPr>
                <w:lang w:val="ru-RU"/>
              </w:rPr>
              <w:t>Не допущены к экзаменам/ не явились на экзамены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11,7%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Оставлены на повторное обучение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11,7%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Выпущены со справкой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25%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lang w:val="ru-RU"/>
              </w:rPr>
            </w:pPr>
            <w:r w:rsidRPr="008C6F49">
              <w:rPr>
                <w:lang w:val="ru-RU"/>
              </w:rPr>
              <w:t>Получили аттестат об образовании (всего)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82,3%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75%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lang w:val="ru-RU"/>
              </w:rPr>
            </w:pPr>
            <w:r w:rsidRPr="008C6F49">
              <w:rPr>
                <w:lang w:val="ru-RU"/>
              </w:rPr>
              <w:t>Из них аттестат особого образца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25%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Завершили обучение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88,2%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75%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8C6F49">
            <w:pPr>
              <w:widowControl/>
              <w:numPr>
                <w:ilvl w:val="0"/>
                <w:numId w:val="13"/>
              </w:numPr>
            </w:pPr>
            <w:r w:rsidRPr="00D61903">
              <w:t>с отличием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25%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8C6F49">
            <w:pPr>
              <w:widowControl/>
              <w:numPr>
                <w:ilvl w:val="0"/>
                <w:numId w:val="13"/>
              </w:numPr>
            </w:pPr>
            <w:r w:rsidRPr="00D61903">
              <w:t>без «3»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62,5%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41,2%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25%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8C6F49">
            <w:pPr>
              <w:widowControl/>
              <w:numPr>
                <w:ilvl w:val="0"/>
                <w:numId w:val="13"/>
              </w:numPr>
            </w:pPr>
            <w:r w:rsidRPr="00D61903">
              <w:t>с золотой медалью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25</w:t>
            </w:r>
          </w:p>
        </w:tc>
      </w:tr>
    </w:tbl>
    <w:p w:rsidR="008C6F49" w:rsidRDefault="008C6F49" w:rsidP="008C6F49">
      <w:pPr>
        <w:ind w:firstLine="567"/>
        <w:jc w:val="both"/>
        <w:rPr>
          <w:sz w:val="28"/>
          <w:szCs w:val="28"/>
        </w:rPr>
      </w:pP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 10  класс  подали заявление 6 выпускников, 10  человек   поступили в  ССУЗы  Ростовской  области и Краснодарского края, 1 человек не определился с дальнейшим обучением.</w:t>
      </w:r>
    </w:p>
    <w:p w:rsid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Степень  готовности  выпускников  к  продолжению  образования  -  допустимая. </w:t>
      </w:r>
    </w:p>
    <w:p w:rsidR="00C8438D" w:rsidRDefault="00C8438D" w:rsidP="008C6F49">
      <w:pPr>
        <w:ind w:firstLine="567"/>
        <w:jc w:val="both"/>
        <w:rPr>
          <w:sz w:val="28"/>
          <w:szCs w:val="28"/>
          <w:lang w:val="ru-RU"/>
        </w:rPr>
      </w:pPr>
    </w:p>
    <w:p w:rsidR="00C8438D" w:rsidRDefault="00C8438D" w:rsidP="008C6F49">
      <w:pPr>
        <w:ind w:firstLine="567"/>
        <w:jc w:val="both"/>
        <w:rPr>
          <w:sz w:val="28"/>
          <w:szCs w:val="28"/>
          <w:lang w:val="ru-RU"/>
        </w:rPr>
      </w:pPr>
    </w:p>
    <w:p w:rsidR="00C8438D" w:rsidRDefault="00C8438D" w:rsidP="008C6F49">
      <w:pPr>
        <w:ind w:firstLine="567"/>
        <w:jc w:val="both"/>
        <w:rPr>
          <w:sz w:val="28"/>
          <w:szCs w:val="28"/>
          <w:lang w:val="ru-RU"/>
        </w:rPr>
      </w:pPr>
    </w:p>
    <w:p w:rsidR="00C8438D" w:rsidRPr="008C6F49" w:rsidRDefault="00C8438D" w:rsidP="008C6F49">
      <w:pPr>
        <w:ind w:firstLine="567"/>
        <w:jc w:val="both"/>
        <w:rPr>
          <w:sz w:val="28"/>
          <w:szCs w:val="28"/>
          <w:lang w:val="ru-RU"/>
        </w:rPr>
      </w:pPr>
    </w:p>
    <w:p w:rsidR="008C6F49" w:rsidRPr="008C6F49" w:rsidRDefault="008C6F49" w:rsidP="008C6F49">
      <w:pPr>
        <w:jc w:val="center"/>
        <w:rPr>
          <w:b/>
          <w:bCs/>
          <w:iCs/>
          <w:sz w:val="28"/>
          <w:szCs w:val="28"/>
          <w:lang w:val="ru-RU"/>
        </w:rPr>
      </w:pPr>
      <w:r w:rsidRPr="008C6F49">
        <w:rPr>
          <w:b/>
          <w:bCs/>
          <w:iCs/>
          <w:sz w:val="28"/>
          <w:szCs w:val="28"/>
          <w:lang w:val="ru-RU"/>
        </w:rPr>
        <w:t>Результаты  участия  в  муниципальном  этапе  предметных  олимпиад.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977"/>
        <w:gridCol w:w="1928"/>
        <w:gridCol w:w="2110"/>
        <w:gridCol w:w="1935"/>
      </w:tblGrid>
      <w:tr w:rsidR="008C6F49" w:rsidRPr="00D61903" w:rsidTr="005662C1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№  п/п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5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Кол-во  участников / призеров</w:t>
            </w:r>
          </w:p>
        </w:tc>
      </w:tr>
      <w:tr w:rsidR="008C6F49" w:rsidRPr="00D61903" w:rsidTr="005662C1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Школьный  этап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Муниципальный  этап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Региональный  этап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15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19 / 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tabs>
                <w:tab w:val="left" w:pos="820"/>
                <w:tab w:val="center" w:pos="908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20 / 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 / 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19 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 / 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16 / 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Иностранный  язык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8 / 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16 / 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Физкультура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25 / 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 / 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22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C6F49" w:rsidRPr="008C6F49" w:rsidRDefault="008C6F49" w:rsidP="008C6F49">
      <w:pPr>
        <w:ind w:firstLine="870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27 школьников (202 участника по различным предметам) из 8-11 классов приняли участие в </w:t>
      </w:r>
      <w:r w:rsidRPr="002F1872">
        <w:rPr>
          <w:sz w:val="28"/>
          <w:szCs w:val="28"/>
        </w:rPr>
        <w:t>I</w:t>
      </w:r>
      <w:r w:rsidRPr="008C6F49">
        <w:rPr>
          <w:sz w:val="28"/>
          <w:szCs w:val="28"/>
          <w:lang w:val="ru-RU"/>
        </w:rPr>
        <w:t xml:space="preserve">  этапе  Всероссийской  олимпиады  школьников в 2016 году  (71%  учащихся  из 8-11 классов),  из  них  призеров  -  44, некоторые становились призерами по многим предметам (36%  от  числа  участников).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 муниципальном  этапе  приняли  участие  13 участников. Призеров в муниципальном этапе ВОШ не было, что свидетельствует о низкой подготовке участников.</w:t>
      </w:r>
      <w:r w:rsidRPr="008C6F49">
        <w:rPr>
          <w:lang w:val="ru-RU"/>
        </w:rPr>
        <w:t xml:space="preserve"> </w:t>
      </w:r>
      <w:r w:rsidRPr="008C6F49">
        <w:rPr>
          <w:sz w:val="28"/>
          <w:szCs w:val="28"/>
          <w:lang w:val="ru-RU"/>
        </w:rPr>
        <w:t>Следует отметить, что на низком  уровне организована и проводится работа с одаренными детьми, учителя-предметники мало уделяют внимания исследовательской, творческой деятельности детей, формально подходят в работе с детьми, имеющими высокий уровень  мотивации  к учению.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 течение  учебного  года  с  целью  повышения  мотивации  учащихся  к  учебной  деятельности  в  школе  было  организовано  участие  детей  в  дистанционных  региональных,  всероссийских    олимпиадах  и  конкурсах:</w:t>
      </w:r>
    </w:p>
    <w:p w:rsidR="008C6F49" w:rsidRPr="008C6F49" w:rsidRDefault="008C6F49" w:rsidP="008C6F49">
      <w:pPr>
        <w:ind w:firstLine="885"/>
        <w:jc w:val="both"/>
        <w:rPr>
          <w:sz w:val="28"/>
          <w:szCs w:val="34"/>
          <w:lang w:val="ru-RU"/>
        </w:rPr>
      </w:pPr>
      <w:r w:rsidRPr="008C6F49">
        <w:rPr>
          <w:sz w:val="28"/>
          <w:szCs w:val="34"/>
          <w:lang w:val="ru-RU"/>
        </w:rPr>
        <w:t>В рамках ежегодного районного фестиваля ученических исследовательских проектов «День науки» в 3-х направлениях защитили  4 проекта учащиеся нашей школы. В естественнонаучном направлении (физика) – 1 место заняли учащиеся 10 класса Линько Н. и Соловьев И.,  1 место заняла ученица 6 класса Данченко А. и 3 место ученица 10 класса Мышанская Е. в гуманитарном направлении в разделе отечественная история и краеведение, 3 место в математическом исследовании - ученица 6 класса Ливанда Ж.</w:t>
      </w:r>
    </w:p>
    <w:p w:rsidR="008C6F49" w:rsidRPr="008C6F49" w:rsidRDefault="008C6F49" w:rsidP="008C6F49">
      <w:pPr>
        <w:ind w:firstLine="885"/>
        <w:jc w:val="both"/>
        <w:rPr>
          <w:sz w:val="28"/>
          <w:szCs w:val="34"/>
          <w:lang w:val="ru-RU"/>
        </w:rPr>
      </w:pPr>
      <w:r w:rsidRPr="008C6F49">
        <w:rPr>
          <w:sz w:val="28"/>
          <w:szCs w:val="34"/>
          <w:lang w:val="ru-RU"/>
        </w:rPr>
        <w:t>Учащиеся 1-6 классов в течение года проходили обучение на образовательном портале Учи.ру и 6 человек стали призерами олимпиад по математике.</w:t>
      </w:r>
    </w:p>
    <w:p w:rsidR="008C6F49" w:rsidRPr="008C6F49" w:rsidRDefault="008C6F49" w:rsidP="008C6F49">
      <w:pPr>
        <w:ind w:firstLine="885"/>
        <w:jc w:val="both"/>
        <w:rPr>
          <w:sz w:val="28"/>
          <w:szCs w:val="34"/>
          <w:lang w:val="ru-RU"/>
        </w:rPr>
      </w:pPr>
      <w:r w:rsidRPr="008C6F49">
        <w:rPr>
          <w:sz w:val="28"/>
          <w:szCs w:val="34"/>
          <w:lang w:val="ru-RU"/>
        </w:rPr>
        <w:t>Заочную общероссийскую олимпиаду «Олимпус» писали 45 участников по 6 предметам, 12  учащихся  (5 - 9 классов)  получили дипломы лауреатов и 2 участницы книги в подарок, остальные 31 -  получили дипломы участников.</w:t>
      </w:r>
    </w:p>
    <w:p w:rsidR="008C6F49" w:rsidRPr="008C6F49" w:rsidRDefault="008C6F49" w:rsidP="008C6F49">
      <w:pPr>
        <w:ind w:firstLine="885"/>
        <w:jc w:val="both"/>
        <w:rPr>
          <w:sz w:val="28"/>
          <w:szCs w:val="34"/>
          <w:lang w:val="ru-RU"/>
        </w:rPr>
      </w:pPr>
      <w:r w:rsidRPr="008C6F49">
        <w:rPr>
          <w:sz w:val="28"/>
          <w:szCs w:val="34"/>
          <w:lang w:val="ru-RU"/>
        </w:rPr>
        <w:t xml:space="preserve"> В заочном конкурсе регионального этапа Всероссийского конкурса сочинений приняли 2 участницы из 5 и 10 классов, а также в муниципальном этапе областного конкурса сочинений «Край родной, навек любимый», посвященный Году экологии приняла участие Иванченко С., ученица 8 класса. </w:t>
      </w:r>
    </w:p>
    <w:p w:rsidR="008C6F49" w:rsidRPr="008C6F49" w:rsidRDefault="008C6F49" w:rsidP="008C6F49">
      <w:pPr>
        <w:ind w:firstLine="885"/>
        <w:jc w:val="both"/>
        <w:rPr>
          <w:sz w:val="28"/>
          <w:szCs w:val="34"/>
          <w:lang w:val="ru-RU"/>
        </w:rPr>
      </w:pPr>
      <w:r w:rsidRPr="008C6F49">
        <w:rPr>
          <w:sz w:val="28"/>
          <w:szCs w:val="34"/>
          <w:lang w:val="ru-RU"/>
        </w:rPr>
        <w:t xml:space="preserve">В муниципальном этапе «Живая классика» 2 место занял ученик 7 класса Борисов Н., который выступал и на региональном этапе в г.Ростове-на-Дону, а в школьном этапе выступали  8 человек из 5-8 классов. </w:t>
      </w:r>
    </w:p>
    <w:p w:rsidR="008C6F49" w:rsidRPr="008C6F49" w:rsidRDefault="008C6F49" w:rsidP="008C6F49">
      <w:pPr>
        <w:ind w:firstLine="567"/>
        <w:jc w:val="both"/>
        <w:rPr>
          <w:b/>
          <w:bCs/>
          <w:iCs/>
          <w:sz w:val="28"/>
          <w:szCs w:val="28"/>
          <w:lang w:val="ru-RU"/>
        </w:rPr>
      </w:pPr>
      <w:r w:rsidRPr="008C6F49">
        <w:rPr>
          <w:b/>
          <w:bCs/>
          <w:iCs/>
          <w:sz w:val="28"/>
          <w:szCs w:val="28"/>
          <w:lang w:val="ru-RU"/>
        </w:rPr>
        <w:t>Познавательный  интерес  учащихся,  его  устойчивость  и  динамика.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Анкетирование  учащихся  показало,  что  познавательный  интерес  учащихся  зависит  от  характера  взаимоотношений  учителя  и  ученика,  учителя  и  класса,  профессионализма  учителя,  материальной  базы  школы,  квалификации  и  качества  работы  классного  руководителя,  его  авторитета,  увлечения  родителей  и  семьи  учащегося.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 школе  есть  учащиеся,  чьи  интересы  разносторонни   и  направлены  на  углубленное  изучение  отдельных  предметов,  спорт,  художественно-эстетическое  воспитание,  изучение  компьютерной  техники  и  ИКТ,  декоративно-прикладное  творчество.</w:t>
      </w:r>
    </w:p>
    <w:p w:rsidR="008C6F49" w:rsidRPr="008C6F49" w:rsidRDefault="008C6F49" w:rsidP="008C6F49">
      <w:pPr>
        <w:ind w:firstLine="567"/>
        <w:jc w:val="both"/>
        <w:rPr>
          <w:b/>
          <w:bCs/>
          <w:iCs/>
          <w:sz w:val="28"/>
          <w:szCs w:val="28"/>
          <w:lang w:val="ru-RU"/>
        </w:rPr>
      </w:pPr>
      <w:r w:rsidRPr="008C6F49">
        <w:rPr>
          <w:b/>
          <w:bCs/>
          <w:iCs/>
          <w:sz w:val="28"/>
          <w:szCs w:val="28"/>
          <w:lang w:val="ru-RU"/>
        </w:rPr>
        <w:t>Удовлетворение  образовательных  потребностей  школьников  и  социального  заказа  их  родителей.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Младшие  школьники  и  подростки  нуждаются  в  реальном  действенном  поле для  социальной  активности  и  возможности  быть  конструктивными лидерами.  Детям  создаются  условия  для  выражения  своих  способностей  и  талантов.  Работают  кружки,  спортивные  секции.  Учащиеся  участвуют  в  различных  конкурсах,  смотрах,  фестивалях.  Участие  детей  в  системе  самоуправления  класса  и  школы  учит  их  принимать  решения,  делать  правильный  выбор.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Старшеклассникам  необходимо  качественное  образование,  поэтому  учащиеся  предпочитают  самостоятельные  и  продуктивные  работы.  Большинство  учителей  школы  в  работе  со  старшеклассниками  широко  использует  информационно-коммуникационные  технологии,  организуя  интенсивную  подготовку  к  ЕГЭ  и  поступлению  в  ВУЗы.</w:t>
      </w:r>
    </w:p>
    <w:p w:rsidR="008C6F49" w:rsidRPr="008C6F49" w:rsidRDefault="008C6F49" w:rsidP="008C6F49">
      <w:pPr>
        <w:ind w:firstLine="885"/>
        <w:rPr>
          <w:b/>
          <w:bCs/>
          <w:iCs/>
          <w:color w:val="000000" w:themeColor="text1"/>
          <w:sz w:val="28"/>
          <w:szCs w:val="28"/>
          <w:lang w:val="ru-RU"/>
        </w:rPr>
      </w:pPr>
      <w:r w:rsidRPr="008C6F49">
        <w:rPr>
          <w:b/>
          <w:bCs/>
          <w:iCs/>
          <w:color w:val="000000" w:themeColor="text1"/>
          <w:sz w:val="28"/>
          <w:szCs w:val="28"/>
          <w:lang w:val="ru-RU"/>
        </w:rPr>
        <w:t>Уровень  физического  здоровья  детей в 2016-2017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акте мед.осмотра школьников от 28.02.2017 года, составленным участковым педиатром Кумсковой Г.Н., сделано следующее заключение:</w:t>
      </w:r>
    </w:p>
    <w:p w:rsidR="008C6F49" w:rsidRDefault="008C6F49" w:rsidP="008C6F49">
      <w:pPr>
        <w:ind w:firstLine="885"/>
        <w:rPr>
          <w:sz w:val="28"/>
          <w:szCs w:val="28"/>
        </w:rPr>
      </w:pPr>
      <w:r w:rsidRPr="008C6F49">
        <w:rPr>
          <w:sz w:val="28"/>
          <w:szCs w:val="28"/>
          <w:lang w:val="ru-RU"/>
        </w:rPr>
        <w:t xml:space="preserve">Из 100 учащихся школы осмотрено 100 человек. </w:t>
      </w:r>
      <w:r>
        <w:rPr>
          <w:sz w:val="28"/>
          <w:szCs w:val="28"/>
        </w:rPr>
        <w:t>Выявлено:</w:t>
      </w:r>
    </w:p>
    <w:tbl>
      <w:tblPr>
        <w:tblpPr w:leftFromText="180" w:rightFromText="180" w:vertAnchor="text" w:tblpX="25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905"/>
        <w:gridCol w:w="1024"/>
      </w:tblGrid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5662C1">
            <w:pPr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r w:rsidRPr="002430F2">
              <w:t>Тип заболевания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 w:rsidRPr="002430F2">
              <w:t>Кол-во больных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r>
              <w:t>На «Д» - учете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5</w:t>
            </w:r>
          </w:p>
        </w:tc>
      </w:tr>
      <w:tr w:rsidR="008C6F49" w:rsidRPr="002430F2" w:rsidTr="005662C1">
        <w:trPr>
          <w:trHeight w:val="402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r>
              <w:t>Аллергический дерматит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402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Default="008C6F49" w:rsidP="005662C1">
            <w:pPr>
              <w:spacing w:line="220" w:lineRule="atLeast"/>
            </w:pPr>
            <w:r>
              <w:t>Тугоухость</w:t>
            </w:r>
          </w:p>
        </w:tc>
        <w:tc>
          <w:tcPr>
            <w:tcW w:w="1024" w:type="dxa"/>
          </w:tcPr>
          <w:p w:rsidR="008C6F49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402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Default="008C6F49" w:rsidP="005662C1">
            <w:pPr>
              <w:spacing w:line="220" w:lineRule="atLeast"/>
            </w:pPr>
            <w:r>
              <w:t>Порез лицевого нерва</w:t>
            </w:r>
          </w:p>
        </w:tc>
        <w:tc>
          <w:tcPr>
            <w:tcW w:w="1024" w:type="dxa"/>
          </w:tcPr>
          <w:p w:rsidR="008C6F49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r>
              <w:t>Вторичная к</w:t>
            </w:r>
            <w:r w:rsidRPr="002430F2">
              <w:t xml:space="preserve">ардиопатия 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r w:rsidRPr="002430F2">
              <w:t>Оперированные ВПС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r>
              <w:t xml:space="preserve">снижение </w:t>
            </w:r>
            <w:r w:rsidRPr="002430F2">
              <w:t xml:space="preserve"> зрения</w:t>
            </w:r>
            <w:r>
              <w:t xml:space="preserve"> / очки 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3 / 5</w:t>
            </w:r>
          </w:p>
        </w:tc>
      </w:tr>
      <w:tr w:rsidR="008C6F49" w:rsidRPr="002430F2" w:rsidTr="005662C1">
        <w:trPr>
          <w:trHeight w:val="402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r w:rsidRPr="002430F2">
              <w:t>Ожирение 1 стадии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6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r w:rsidRPr="002430F2">
              <w:t>Нарушение осанки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5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r w:rsidRPr="002430F2">
              <w:t>Вогнутая деформация грудной клетки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402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r>
              <w:t>ЗПР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402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Default="008C6F49" w:rsidP="005662C1">
            <w:pPr>
              <w:spacing w:line="220" w:lineRule="atLeast"/>
            </w:pPr>
            <w:r>
              <w:t>Умственная отсталость</w:t>
            </w:r>
          </w:p>
        </w:tc>
        <w:tc>
          <w:tcPr>
            <w:tcW w:w="1024" w:type="dxa"/>
          </w:tcPr>
          <w:p w:rsidR="008C6F49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  <w:jc w:val="right"/>
            </w:pPr>
            <w:r>
              <w:t>ИТОГО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21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Default="008C6F49" w:rsidP="005662C1">
            <w:pPr>
              <w:suppressAutoHyphens/>
              <w:spacing w:line="220" w:lineRule="atLeast"/>
            </w:pPr>
          </w:p>
          <w:p w:rsidR="008C6F49" w:rsidRDefault="008C6F49" w:rsidP="005662C1">
            <w:pPr>
              <w:suppressAutoHyphens/>
              <w:spacing w:line="220" w:lineRule="atLeast"/>
            </w:pPr>
          </w:p>
          <w:p w:rsidR="008C6F49" w:rsidRPr="002430F2" w:rsidRDefault="008C6F49" w:rsidP="005662C1">
            <w:p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Default="008C6F49" w:rsidP="005662C1">
            <w:pPr>
              <w:spacing w:line="220" w:lineRule="atLeast"/>
              <w:jc w:val="right"/>
            </w:pPr>
          </w:p>
        </w:tc>
        <w:tc>
          <w:tcPr>
            <w:tcW w:w="1024" w:type="dxa"/>
          </w:tcPr>
          <w:p w:rsidR="008C6F49" w:rsidRDefault="008C6F49" w:rsidP="005662C1">
            <w:pPr>
              <w:spacing w:line="220" w:lineRule="atLeast"/>
            </w:pPr>
          </w:p>
        </w:tc>
      </w:tr>
    </w:tbl>
    <w:tbl>
      <w:tblPr>
        <w:tblW w:w="795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2184"/>
        <w:gridCol w:w="1648"/>
        <w:gridCol w:w="252"/>
        <w:gridCol w:w="2069"/>
      </w:tblGrid>
      <w:tr w:rsidR="008C6F49" w:rsidRPr="002430F2" w:rsidTr="005662C1">
        <w:trPr>
          <w:trHeight w:val="240"/>
        </w:trPr>
        <w:tc>
          <w:tcPr>
            <w:tcW w:w="7958" w:type="dxa"/>
            <w:gridSpan w:val="5"/>
            <w:vAlign w:val="center"/>
          </w:tcPr>
          <w:p w:rsidR="008C6F49" w:rsidRPr="00C232C8" w:rsidRDefault="008C6F49" w:rsidP="005662C1">
            <w:pPr>
              <w:rPr>
                <w:b/>
                <w:i/>
              </w:rPr>
            </w:pPr>
            <w:r w:rsidRPr="00C232C8">
              <w:rPr>
                <w:b/>
                <w:i/>
              </w:rPr>
              <w:t>Физическое развитие</w:t>
            </w:r>
          </w:p>
        </w:tc>
      </w:tr>
      <w:tr w:rsidR="008C6F49" w:rsidRPr="002430F2" w:rsidTr="005662C1">
        <w:trPr>
          <w:trHeight w:val="403"/>
        </w:trPr>
        <w:tc>
          <w:tcPr>
            <w:tcW w:w="1805" w:type="dxa"/>
            <w:vAlign w:val="center"/>
          </w:tcPr>
          <w:p w:rsidR="008C6F49" w:rsidRPr="002430F2" w:rsidRDefault="008C6F49" w:rsidP="005662C1">
            <w:pPr>
              <w:jc w:val="center"/>
            </w:pPr>
            <w:r w:rsidRPr="002430F2">
              <w:t>Выше среднего</w:t>
            </w:r>
          </w:p>
        </w:tc>
        <w:tc>
          <w:tcPr>
            <w:tcW w:w="2184" w:type="dxa"/>
            <w:vAlign w:val="center"/>
          </w:tcPr>
          <w:p w:rsidR="008C6F49" w:rsidRPr="002430F2" w:rsidRDefault="008C6F49" w:rsidP="005662C1">
            <w:pPr>
              <w:jc w:val="center"/>
            </w:pPr>
            <w:r w:rsidRPr="002430F2">
              <w:t>Среднее</w:t>
            </w:r>
          </w:p>
        </w:tc>
        <w:tc>
          <w:tcPr>
            <w:tcW w:w="1648" w:type="dxa"/>
            <w:vAlign w:val="center"/>
          </w:tcPr>
          <w:p w:rsidR="008C6F49" w:rsidRPr="002430F2" w:rsidRDefault="008C6F49" w:rsidP="005662C1">
            <w:pPr>
              <w:jc w:val="center"/>
            </w:pPr>
            <w:r w:rsidRPr="002430F2">
              <w:t>Ниже среднего</w:t>
            </w:r>
          </w:p>
        </w:tc>
        <w:tc>
          <w:tcPr>
            <w:tcW w:w="2321" w:type="dxa"/>
            <w:gridSpan w:val="2"/>
            <w:vAlign w:val="center"/>
          </w:tcPr>
          <w:p w:rsidR="008C6F49" w:rsidRPr="002430F2" w:rsidRDefault="008C6F49" w:rsidP="005662C1">
            <w:pPr>
              <w:jc w:val="center"/>
            </w:pPr>
            <w:r>
              <w:t>Низкое</w:t>
            </w:r>
          </w:p>
        </w:tc>
      </w:tr>
      <w:tr w:rsidR="008C6F49" w:rsidRPr="002430F2" w:rsidTr="005662C1">
        <w:trPr>
          <w:trHeight w:val="420"/>
        </w:trPr>
        <w:tc>
          <w:tcPr>
            <w:tcW w:w="1805" w:type="dxa"/>
            <w:vAlign w:val="center"/>
          </w:tcPr>
          <w:p w:rsidR="008C6F49" w:rsidRPr="002430F2" w:rsidRDefault="008C6F49" w:rsidP="005662C1">
            <w:pPr>
              <w:jc w:val="center"/>
            </w:pPr>
            <w:r>
              <w:t>12</w:t>
            </w:r>
            <w:r w:rsidRPr="002430F2">
              <w:t xml:space="preserve"> уч.</w:t>
            </w:r>
          </w:p>
        </w:tc>
        <w:tc>
          <w:tcPr>
            <w:tcW w:w="2184" w:type="dxa"/>
            <w:vAlign w:val="center"/>
          </w:tcPr>
          <w:p w:rsidR="008C6F49" w:rsidRPr="002430F2" w:rsidRDefault="008C6F49" w:rsidP="005662C1">
            <w:pPr>
              <w:jc w:val="center"/>
            </w:pPr>
            <w:r>
              <w:t>70</w:t>
            </w:r>
            <w:r w:rsidRPr="002430F2">
              <w:t xml:space="preserve"> уч.</w:t>
            </w:r>
          </w:p>
        </w:tc>
        <w:tc>
          <w:tcPr>
            <w:tcW w:w="1648" w:type="dxa"/>
            <w:vAlign w:val="center"/>
          </w:tcPr>
          <w:p w:rsidR="008C6F49" w:rsidRPr="002430F2" w:rsidRDefault="008C6F49" w:rsidP="005662C1">
            <w:pPr>
              <w:jc w:val="center"/>
            </w:pPr>
            <w:r>
              <w:t>15</w:t>
            </w:r>
            <w:r w:rsidRPr="002430F2">
              <w:t xml:space="preserve"> уч.</w:t>
            </w:r>
          </w:p>
        </w:tc>
        <w:tc>
          <w:tcPr>
            <w:tcW w:w="2321" w:type="dxa"/>
            <w:gridSpan w:val="2"/>
            <w:vAlign w:val="center"/>
          </w:tcPr>
          <w:p w:rsidR="008C6F49" w:rsidRDefault="008C6F49" w:rsidP="005662C1">
            <w:pPr>
              <w:jc w:val="center"/>
            </w:pPr>
            <w:r>
              <w:t>3 уч.</w:t>
            </w:r>
          </w:p>
        </w:tc>
      </w:tr>
      <w:tr w:rsidR="008C6F49" w:rsidRPr="002430F2" w:rsidTr="005662C1">
        <w:trPr>
          <w:trHeight w:val="403"/>
        </w:trPr>
        <w:tc>
          <w:tcPr>
            <w:tcW w:w="7958" w:type="dxa"/>
            <w:gridSpan w:val="5"/>
            <w:vAlign w:val="center"/>
          </w:tcPr>
          <w:p w:rsidR="008C6F49" w:rsidRPr="00C232C8" w:rsidRDefault="008C6F49" w:rsidP="005662C1">
            <w:pPr>
              <w:rPr>
                <w:b/>
                <w:i/>
              </w:rPr>
            </w:pPr>
            <w:r w:rsidRPr="00C232C8">
              <w:rPr>
                <w:b/>
                <w:i/>
              </w:rPr>
              <w:t>Группы здоровья</w:t>
            </w:r>
          </w:p>
        </w:tc>
      </w:tr>
      <w:tr w:rsidR="008C6F49" w:rsidRPr="002430F2" w:rsidTr="005662C1">
        <w:trPr>
          <w:trHeight w:val="420"/>
        </w:trPr>
        <w:tc>
          <w:tcPr>
            <w:tcW w:w="1805" w:type="dxa"/>
          </w:tcPr>
          <w:p w:rsidR="008C6F49" w:rsidRPr="002430F2" w:rsidRDefault="008C6F49" w:rsidP="005662C1">
            <w:r w:rsidRPr="002430F2">
              <w:t>Д1</w:t>
            </w:r>
          </w:p>
        </w:tc>
        <w:tc>
          <w:tcPr>
            <w:tcW w:w="2184" w:type="dxa"/>
          </w:tcPr>
          <w:p w:rsidR="008C6F49" w:rsidRPr="002430F2" w:rsidRDefault="008C6F49" w:rsidP="005662C1">
            <w:r w:rsidRPr="002430F2">
              <w:t>Д2</w:t>
            </w:r>
          </w:p>
        </w:tc>
        <w:tc>
          <w:tcPr>
            <w:tcW w:w="1900" w:type="dxa"/>
            <w:gridSpan w:val="2"/>
          </w:tcPr>
          <w:p w:rsidR="008C6F49" w:rsidRPr="002430F2" w:rsidRDefault="008C6F49" w:rsidP="005662C1">
            <w:r w:rsidRPr="002430F2">
              <w:t>Д3</w:t>
            </w:r>
          </w:p>
        </w:tc>
        <w:tc>
          <w:tcPr>
            <w:tcW w:w="2069" w:type="dxa"/>
          </w:tcPr>
          <w:p w:rsidR="008C6F49" w:rsidRPr="002430F2" w:rsidRDefault="008C6F49" w:rsidP="005662C1">
            <w:r w:rsidRPr="002430F2">
              <w:t>Д4</w:t>
            </w:r>
          </w:p>
        </w:tc>
      </w:tr>
      <w:tr w:rsidR="008C6F49" w:rsidRPr="002430F2" w:rsidTr="005662C1">
        <w:trPr>
          <w:trHeight w:val="403"/>
        </w:trPr>
        <w:tc>
          <w:tcPr>
            <w:tcW w:w="1805" w:type="dxa"/>
            <w:vAlign w:val="center"/>
          </w:tcPr>
          <w:p w:rsidR="008C6F49" w:rsidRPr="002430F2" w:rsidRDefault="008C6F49" w:rsidP="005662C1">
            <w:r>
              <w:t>91</w:t>
            </w:r>
            <w:r w:rsidRPr="002430F2">
              <w:t xml:space="preserve"> уч.</w:t>
            </w:r>
          </w:p>
        </w:tc>
        <w:tc>
          <w:tcPr>
            <w:tcW w:w="2184" w:type="dxa"/>
            <w:vAlign w:val="center"/>
          </w:tcPr>
          <w:p w:rsidR="008C6F49" w:rsidRPr="002430F2" w:rsidRDefault="008C6F49" w:rsidP="005662C1">
            <w:r>
              <w:t>6</w:t>
            </w:r>
            <w:r w:rsidRPr="002430F2">
              <w:t xml:space="preserve"> уч.</w:t>
            </w:r>
          </w:p>
        </w:tc>
        <w:tc>
          <w:tcPr>
            <w:tcW w:w="1900" w:type="dxa"/>
            <w:gridSpan w:val="2"/>
            <w:vAlign w:val="center"/>
          </w:tcPr>
          <w:p w:rsidR="008C6F49" w:rsidRPr="002430F2" w:rsidRDefault="008C6F49" w:rsidP="005662C1">
            <w:r w:rsidRPr="002430F2">
              <w:t xml:space="preserve"> </w:t>
            </w:r>
            <w:r>
              <w:t>3</w:t>
            </w:r>
            <w:r w:rsidRPr="002430F2">
              <w:t xml:space="preserve"> уч.</w:t>
            </w:r>
          </w:p>
        </w:tc>
        <w:tc>
          <w:tcPr>
            <w:tcW w:w="2069" w:type="dxa"/>
          </w:tcPr>
          <w:p w:rsidR="008C6F49" w:rsidRDefault="008C6F49" w:rsidP="005662C1">
            <w:r>
              <w:t>0</w:t>
            </w:r>
            <w:r w:rsidRPr="002430F2">
              <w:t xml:space="preserve"> уч.</w:t>
            </w:r>
          </w:p>
        </w:tc>
      </w:tr>
      <w:tr w:rsidR="008C6F49" w:rsidRPr="002430F2" w:rsidTr="005662C1">
        <w:trPr>
          <w:trHeight w:val="420"/>
        </w:trPr>
        <w:tc>
          <w:tcPr>
            <w:tcW w:w="7958" w:type="dxa"/>
            <w:gridSpan w:val="5"/>
            <w:vAlign w:val="center"/>
          </w:tcPr>
          <w:p w:rsidR="008C6F49" w:rsidRPr="00C232C8" w:rsidRDefault="008C6F49" w:rsidP="005662C1">
            <w:pPr>
              <w:rPr>
                <w:b/>
                <w:i/>
              </w:rPr>
            </w:pPr>
            <w:r w:rsidRPr="00C232C8">
              <w:rPr>
                <w:b/>
                <w:i/>
              </w:rPr>
              <w:t xml:space="preserve">Физкультурные группы </w:t>
            </w:r>
          </w:p>
        </w:tc>
      </w:tr>
      <w:tr w:rsidR="008C6F49" w:rsidRPr="002430F2" w:rsidTr="005662C1">
        <w:trPr>
          <w:trHeight w:val="403"/>
        </w:trPr>
        <w:tc>
          <w:tcPr>
            <w:tcW w:w="1805" w:type="dxa"/>
            <w:vAlign w:val="center"/>
          </w:tcPr>
          <w:p w:rsidR="008C6F49" w:rsidRPr="002430F2" w:rsidRDefault="008C6F49" w:rsidP="005662C1">
            <w:r w:rsidRPr="002430F2">
              <w:t>основная</w:t>
            </w:r>
          </w:p>
        </w:tc>
        <w:tc>
          <w:tcPr>
            <w:tcW w:w="2184" w:type="dxa"/>
            <w:vAlign w:val="center"/>
          </w:tcPr>
          <w:p w:rsidR="008C6F49" w:rsidRPr="002430F2" w:rsidRDefault="008C6F49" w:rsidP="005662C1">
            <w:r w:rsidRPr="002430F2">
              <w:t>Подготовительная</w:t>
            </w:r>
          </w:p>
        </w:tc>
        <w:tc>
          <w:tcPr>
            <w:tcW w:w="1900" w:type="dxa"/>
            <w:gridSpan w:val="2"/>
            <w:vAlign w:val="center"/>
          </w:tcPr>
          <w:p w:rsidR="008C6F49" w:rsidRPr="002430F2" w:rsidRDefault="008C6F49" w:rsidP="005662C1">
            <w:r w:rsidRPr="002430F2">
              <w:t xml:space="preserve">Специальная </w:t>
            </w:r>
            <w:r>
              <w:t>/</w:t>
            </w:r>
            <w:r w:rsidRPr="002430F2">
              <w:t>Освобождение</w:t>
            </w:r>
          </w:p>
        </w:tc>
        <w:tc>
          <w:tcPr>
            <w:tcW w:w="2069" w:type="dxa"/>
          </w:tcPr>
          <w:p w:rsidR="008C6F49" w:rsidRPr="002430F2" w:rsidRDefault="008C6F49" w:rsidP="005662C1">
            <w:r>
              <w:t>ЛФК</w:t>
            </w:r>
          </w:p>
        </w:tc>
      </w:tr>
      <w:tr w:rsidR="008C6F49" w:rsidRPr="002430F2" w:rsidTr="005662C1">
        <w:trPr>
          <w:trHeight w:val="420"/>
        </w:trPr>
        <w:tc>
          <w:tcPr>
            <w:tcW w:w="1805" w:type="dxa"/>
            <w:vAlign w:val="center"/>
          </w:tcPr>
          <w:p w:rsidR="008C6F49" w:rsidRPr="002430F2" w:rsidRDefault="008C6F49" w:rsidP="005662C1">
            <w:pPr>
              <w:jc w:val="center"/>
            </w:pPr>
            <w:r>
              <w:t>92</w:t>
            </w:r>
          </w:p>
        </w:tc>
        <w:tc>
          <w:tcPr>
            <w:tcW w:w="2184" w:type="dxa"/>
            <w:vAlign w:val="center"/>
          </w:tcPr>
          <w:p w:rsidR="008C6F49" w:rsidRPr="002430F2" w:rsidRDefault="008C6F49" w:rsidP="005662C1">
            <w:pPr>
              <w:jc w:val="center"/>
            </w:pPr>
            <w:r>
              <w:t>1</w:t>
            </w:r>
          </w:p>
        </w:tc>
        <w:tc>
          <w:tcPr>
            <w:tcW w:w="1900" w:type="dxa"/>
            <w:gridSpan w:val="2"/>
            <w:vAlign w:val="center"/>
          </w:tcPr>
          <w:p w:rsidR="008C6F49" w:rsidRPr="002430F2" w:rsidRDefault="008C6F49" w:rsidP="005662C1">
            <w:pPr>
              <w:jc w:val="center"/>
            </w:pPr>
            <w:r>
              <w:t>2</w:t>
            </w:r>
          </w:p>
        </w:tc>
        <w:tc>
          <w:tcPr>
            <w:tcW w:w="2069" w:type="dxa"/>
            <w:vAlign w:val="center"/>
          </w:tcPr>
          <w:p w:rsidR="008C6F49" w:rsidRDefault="008C6F49" w:rsidP="005662C1">
            <w:pPr>
              <w:jc w:val="center"/>
            </w:pPr>
            <w:r>
              <w:t>5</w:t>
            </w:r>
          </w:p>
        </w:tc>
      </w:tr>
    </w:tbl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Согласно  ст. 41Закона  РФ  «Об  образовании»,  где  четко  обозначена  ответственность  образовательного  учреждения  за  жизнь  и  сохранность  здоровья  детей,  здоровье  учащихся  и  забота  о  нем  -  одна  из  главных  задач  школы. А именно: оказание первой медико-санитарной помощи; 2) организация питания обучающихся; 3) определение оптимальной учебной, внеучебной нагрузки, режима занятий; 4) обучение навыкам ЗОЖ и охраны труда; 5) создание условий для занятий физ.культурой и спортом; 6) прохождение мед.осмотров и диспансеризации; 7) профилактика и запрещение курения, употребление алкогольных напитков, пива, психотропных веществ и т.п.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color w:val="FF0000"/>
          <w:sz w:val="28"/>
          <w:szCs w:val="28"/>
          <w:lang w:val="ru-RU"/>
        </w:rPr>
        <w:t xml:space="preserve"> </w:t>
      </w:r>
      <w:r w:rsidRPr="008C6F49">
        <w:rPr>
          <w:sz w:val="28"/>
          <w:szCs w:val="28"/>
          <w:lang w:val="ru-RU"/>
        </w:rPr>
        <w:t xml:space="preserve">В  2016-2017 учебном  году  в  школе  было  зарегистрировано  21  ученик  с  нарушениями  здоровья  (21%).  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Количество  детей,  отдохнувших  в  2016-2017 учебном  году  в  лагерях  отдыха  и  санаториях  -   </w:t>
      </w:r>
      <w:r w:rsidRPr="00C8438D">
        <w:rPr>
          <w:color w:val="000000" w:themeColor="text1"/>
          <w:sz w:val="28"/>
          <w:szCs w:val="28"/>
          <w:lang w:val="ru-RU"/>
        </w:rPr>
        <w:t>11</w:t>
      </w:r>
      <w:r w:rsidRPr="008C6F49">
        <w:rPr>
          <w:sz w:val="28"/>
          <w:szCs w:val="28"/>
          <w:lang w:val="ru-RU"/>
        </w:rPr>
        <w:t xml:space="preserve">  человек,  в  пришкольном  лагере  -   29 человек 1  в  одну   смену  (летняя).</w:t>
      </w:r>
    </w:p>
    <w:p w:rsidR="008C6F49" w:rsidRPr="008C6F49" w:rsidRDefault="008C6F49" w:rsidP="008C6F49">
      <w:pPr>
        <w:ind w:firstLine="1080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РЕКОМЕНДАЦИИ: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Проанализировать результаты ГИА 2017 на педагогическом совете в августе.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Учителям – предметникам разработать планы работы со слабоуспевающими  учащимися и учащимися, имеющими одну (3) и одну(4).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Организовать индивидуальную работу с учащимися на уроках и дополнительных занятиях, направленных на ликвидацию пробелов в знаниях, повышать учебную мотивацию обучающихся и выпускников.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 В план работы МО начальных классов включить предметно - обобщающий контроль за формированием системы знаний, умений и навыков обучающихся. Разработать план совместной деятельности МО учителей классных руководителей, администрации школы и обеспечить его выполнение в течение года. 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Неэффективной остается работа с одаренными детьми, способными в той или иной отрасли науки. А поэтому учащиеся нашей школы  получают очень мало призовых мест на олимпиадах муниципального уровня, не выходят на региональный уровень. 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новом учебном году следует использовать такую  форму повышения квалификации и педагогического мастерства, как самообразование. Всем педагогам делать анализ своей деятельности с вытекающими из него целями и задачами на перспективу, выделять сильные и слабые стороны своей работы.</w:t>
      </w:r>
      <w:r w:rsidRPr="008C6F49">
        <w:rPr>
          <w:lang w:val="ru-RU"/>
        </w:rPr>
        <w:t xml:space="preserve"> </w:t>
      </w:r>
      <w:r w:rsidRPr="008C6F49">
        <w:rPr>
          <w:sz w:val="28"/>
          <w:szCs w:val="28"/>
          <w:lang w:val="ru-RU"/>
        </w:rPr>
        <w:t xml:space="preserve">Расширить практику проведения на педагогических советах и заседаниях методических объединений творческих отчетов учителей. </w:t>
      </w:r>
    </w:p>
    <w:p w:rsid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Необходимо  продолжить  работу  педагогов  по  укреплению  здоровья  детей,  организации  рационального  режима  дня  учащихся,  обеспечению  питания  учащихся,  внедрению  здоровьесберегающих  технологий  в  образовательный  процесс,  взаимодействию  с  родителями  учащихся  по  воспитанию  </w:t>
      </w:r>
      <w:r w:rsidRPr="005662C1">
        <w:rPr>
          <w:sz w:val="28"/>
          <w:szCs w:val="28"/>
          <w:lang w:val="ru-RU"/>
        </w:rPr>
        <w:t>осознанной  потребности  у  детей  ведения  здорового  образа  жизни.</w:t>
      </w:r>
    </w:p>
    <w:p w:rsidR="00C8438D" w:rsidRPr="005662C1" w:rsidRDefault="00C8438D" w:rsidP="008C6F49">
      <w:pPr>
        <w:ind w:firstLine="885"/>
        <w:jc w:val="both"/>
        <w:rPr>
          <w:sz w:val="28"/>
          <w:szCs w:val="28"/>
          <w:lang w:val="ru-RU"/>
        </w:rPr>
      </w:pPr>
    </w:p>
    <w:p w:rsidR="00D815AA" w:rsidRDefault="00D815AA" w:rsidP="003531F5">
      <w:pPr>
        <w:jc w:val="both"/>
      </w:pPr>
    </w:p>
    <w:sectPr w:rsidR="00D815AA" w:rsidSect="00965710">
      <w:footerReference w:type="default" r:id="rId11"/>
      <w:pgSz w:w="11910" w:h="16840"/>
      <w:pgMar w:top="980" w:right="860" w:bottom="1140" w:left="62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EE" w:rsidRDefault="00D313EE" w:rsidP="00965710">
      <w:r>
        <w:separator/>
      </w:r>
    </w:p>
  </w:endnote>
  <w:endnote w:type="continuationSeparator" w:id="0">
    <w:p w:rsidR="00D313EE" w:rsidRDefault="00D313EE" w:rsidP="0096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Demi">
    <w:altName w:val="Franklin Gothic Demi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3" w:rsidRDefault="00071E73">
    <w:pPr>
      <w:pStyle w:val="a3"/>
      <w:spacing w:line="14" w:lineRule="auto"/>
      <w:rPr>
        <w:sz w:val="20"/>
      </w:rPr>
    </w:pPr>
    <w:r w:rsidRPr="00046A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2.35pt;margin-top:815.95pt;width:9.6pt;height:13.05pt;z-index:-64840;mso-position-horizontal-relative:page;mso-position-vertical-relative:page" filled="f" stroked="f">
          <v:textbox inset="0,0,0,0">
            <w:txbxContent>
              <w:p w:rsidR="00071E73" w:rsidRDefault="00071E7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313E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3" w:rsidRDefault="00071E73">
    <w:pPr>
      <w:pStyle w:val="a3"/>
      <w:spacing w:line="14" w:lineRule="auto"/>
      <w:rPr>
        <w:sz w:val="20"/>
      </w:rPr>
    </w:pPr>
    <w:r w:rsidRPr="00046A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5pt;margin-top:780.8pt;width:15.3pt;height:13.05pt;z-index:-64768;mso-position-horizontal-relative:page;mso-position-vertical-relative:page" filled="f" stroked="f">
          <v:textbox inset="0,0,0,0">
            <w:txbxContent>
              <w:p w:rsidR="00071E73" w:rsidRDefault="00071E7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2429A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EE" w:rsidRDefault="00D313EE" w:rsidP="00965710">
      <w:r>
        <w:separator/>
      </w:r>
    </w:p>
  </w:footnote>
  <w:footnote w:type="continuationSeparator" w:id="0">
    <w:p w:rsidR="00D313EE" w:rsidRDefault="00D313EE" w:rsidP="0096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1276CA1"/>
    <w:multiLevelType w:val="hybridMultilevel"/>
    <w:tmpl w:val="4502D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E6FD9"/>
    <w:multiLevelType w:val="hybridMultilevel"/>
    <w:tmpl w:val="47726E30"/>
    <w:lvl w:ilvl="0" w:tplc="FF16AE9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38C1353"/>
    <w:multiLevelType w:val="hybridMultilevel"/>
    <w:tmpl w:val="F78C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A678D"/>
    <w:multiLevelType w:val="hybridMultilevel"/>
    <w:tmpl w:val="9CFE5924"/>
    <w:lvl w:ilvl="0" w:tplc="652CD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936EA"/>
    <w:multiLevelType w:val="hybridMultilevel"/>
    <w:tmpl w:val="B986EA22"/>
    <w:lvl w:ilvl="0" w:tplc="A90A7C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B885E56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9FCCFA78"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749AD1AA"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12D6FB76"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9DC61BCE">
      <w:numFmt w:val="bullet"/>
      <w:lvlText w:val="•"/>
      <w:lvlJc w:val="left"/>
      <w:pPr>
        <w:ind w:left="2301" w:hanging="360"/>
      </w:pPr>
      <w:rPr>
        <w:rFonts w:hint="default"/>
      </w:rPr>
    </w:lvl>
    <w:lvl w:ilvl="6" w:tplc="22103552">
      <w:numFmt w:val="bullet"/>
      <w:lvlText w:val="•"/>
      <w:lvlJc w:val="left"/>
      <w:pPr>
        <w:ind w:left="2598" w:hanging="360"/>
      </w:pPr>
      <w:rPr>
        <w:rFonts w:hint="default"/>
      </w:rPr>
    </w:lvl>
    <w:lvl w:ilvl="7" w:tplc="F656C2B6">
      <w:numFmt w:val="bullet"/>
      <w:lvlText w:val="•"/>
      <w:lvlJc w:val="left"/>
      <w:pPr>
        <w:ind w:left="2894" w:hanging="360"/>
      </w:pPr>
      <w:rPr>
        <w:rFonts w:hint="default"/>
      </w:rPr>
    </w:lvl>
    <w:lvl w:ilvl="8" w:tplc="7D1C3CD0">
      <w:numFmt w:val="bullet"/>
      <w:lvlText w:val="•"/>
      <w:lvlJc w:val="left"/>
      <w:pPr>
        <w:ind w:left="3190" w:hanging="360"/>
      </w:pPr>
      <w:rPr>
        <w:rFonts w:hint="default"/>
      </w:rPr>
    </w:lvl>
  </w:abstractNum>
  <w:abstractNum w:abstractNumId="6">
    <w:nsid w:val="22887E85"/>
    <w:multiLevelType w:val="hybridMultilevel"/>
    <w:tmpl w:val="24D08238"/>
    <w:lvl w:ilvl="0" w:tplc="652CD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56C23"/>
    <w:multiLevelType w:val="hybridMultilevel"/>
    <w:tmpl w:val="6DDAC302"/>
    <w:lvl w:ilvl="0" w:tplc="CD246E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F824532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1AE657D2"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89CE3890"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4AE8FEA4"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8CFC268C">
      <w:numFmt w:val="bullet"/>
      <w:lvlText w:val="•"/>
      <w:lvlJc w:val="left"/>
      <w:pPr>
        <w:ind w:left="2301" w:hanging="360"/>
      </w:pPr>
      <w:rPr>
        <w:rFonts w:hint="default"/>
      </w:rPr>
    </w:lvl>
    <w:lvl w:ilvl="6" w:tplc="463CE16A">
      <w:numFmt w:val="bullet"/>
      <w:lvlText w:val="•"/>
      <w:lvlJc w:val="left"/>
      <w:pPr>
        <w:ind w:left="2598" w:hanging="360"/>
      </w:pPr>
      <w:rPr>
        <w:rFonts w:hint="default"/>
      </w:rPr>
    </w:lvl>
    <w:lvl w:ilvl="7" w:tplc="26724F68">
      <w:numFmt w:val="bullet"/>
      <w:lvlText w:val="•"/>
      <w:lvlJc w:val="left"/>
      <w:pPr>
        <w:ind w:left="2894" w:hanging="360"/>
      </w:pPr>
      <w:rPr>
        <w:rFonts w:hint="default"/>
      </w:rPr>
    </w:lvl>
    <w:lvl w:ilvl="8" w:tplc="9DB81EEC">
      <w:numFmt w:val="bullet"/>
      <w:lvlText w:val="•"/>
      <w:lvlJc w:val="left"/>
      <w:pPr>
        <w:ind w:left="3190" w:hanging="360"/>
      </w:pPr>
      <w:rPr>
        <w:rFonts w:hint="default"/>
      </w:rPr>
    </w:lvl>
  </w:abstractNum>
  <w:abstractNum w:abstractNumId="8">
    <w:nsid w:val="4EF976C6"/>
    <w:multiLevelType w:val="hybridMultilevel"/>
    <w:tmpl w:val="CA0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3355A"/>
    <w:multiLevelType w:val="hybridMultilevel"/>
    <w:tmpl w:val="11820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3602AA7"/>
    <w:multiLevelType w:val="hybridMultilevel"/>
    <w:tmpl w:val="1F684BD2"/>
    <w:lvl w:ilvl="0" w:tplc="20001F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47C0B6C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6F9293AA">
      <w:numFmt w:val="bullet"/>
      <w:lvlText w:val="•"/>
      <w:lvlJc w:val="left"/>
      <w:pPr>
        <w:ind w:left="1413" w:hanging="360"/>
      </w:pPr>
      <w:rPr>
        <w:rFonts w:hint="default"/>
      </w:rPr>
    </w:lvl>
    <w:lvl w:ilvl="3" w:tplc="5F8AC258"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5D0627FE">
      <w:numFmt w:val="bullet"/>
      <w:lvlText w:val="•"/>
      <w:lvlJc w:val="left"/>
      <w:pPr>
        <w:ind w:left="2006" w:hanging="360"/>
      </w:pPr>
      <w:rPr>
        <w:rFonts w:hint="default"/>
      </w:rPr>
    </w:lvl>
    <w:lvl w:ilvl="5" w:tplc="87DA48FC"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3BACB400"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E278C726">
      <w:numFmt w:val="bullet"/>
      <w:lvlText w:val="•"/>
      <w:lvlJc w:val="left"/>
      <w:pPr>
        <w:ind w:left="2896" w:hanging="360"/>
      </w:pPr>
      <w:rPr>
        <w:rFonts w:hint="default"/>
      </w:rPr>
    </w:lvl>
    <w:lvl w:ilvl="8" w:tplc="7B18EC04"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11">
    <w:nsid w:val="697D2951"/>
    <w:multiLevelType w:val="hybridMultilevel"/>
    <w:tmpl w:val="A95A8FE0"/>
    <w:lvl w:ilvl="0" w:tplc="F40E4A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2BC4544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AE06AC6C">
      <w:numFmt w:val="bullet"/>
      <w:lvlText w:val="•"/>
      <w:lvlJc w:val="left"/>
      <w:pPr>
        <w:ind w:left="1413" w:hanging="360"/>
      </w:pPr>
      <w:rPr>
        <w:rFonts w:hint="default"/>
      </w:rPr>
    </w:lvl>
    <w:lvl w:ilvl="3" w:tplc="287EE152"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9EB87204">
      <w:numFmt w:val="bullet"/>
      <w:lvlText w:val="•"/>
      <w:lvlJc w:val="left"/>
      <w:pPr>
        <w:ind w:left="2006" w:hanging="360"/>
      </w:pPr>
      <w:rPr>
        <w:rFonts w:hint="default"/>
      </w:rPr>
    </w:lvl>
    <w:lvl w:ilvl="5" w:tplc="A818335E"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107CC8C6"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F25EB8E6">
      <w:numFmt w:val="bullet"/>
      <w:lvlText w:val="•"/>
      <w:lvlJc w:val="left"/>
      <w:pPr>
        <w:ind w:left="2896" w:hanging="360"/>
      </w:pPr>
      <w:rPr>
        <w:rFonts w:hint="default"/>
      </w:rPr>
    </w:lvl>
    <w:lvl w:ilvl="8" w:tplc="C944CD6C"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12">
    <w:nsid w:val="72EF1B21"/>
    <w:multiLevelType w:val="hybridMultilevel"/>
    <w:tmpl w:val="9B50F04A"/>
    <w:lvl w:ilvl="0" w:tplc="F580F71A">
      <w:numFmt w:val="bullet"/>
      <w:lvlText w:val="-"/>
      <w:lvlJc w:val="left"/>
      <w:pPr>
        <w:ind w:left="2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406BD6">
      <w:numFmt w:val="bullet"/>
      <w:lvlText w:val="•"/>
      <w:lvlJc w:val="left"/>
      <w:pPr>
        <w:ind w:left="692" w:hanging="128"/>
      </w:pPr>
      <w:rPr>
        <w:rFonts w:hint="default"/>
      </w:rPr>
    </w:lvl>
    <w:lvl w:ilvl="2" w:tplc="8C147348">
      <w:numFmt w:val="bullet"/>
      <w:lvlText w:val="•"/>
      <w:lvlJc w:val="left"/>
      <w:pPr>
        <w:ind w:left="1165" w:hanging="128"/>
      </w:pPr>
      <w:rPr>
        <w:rFonts w:hint="default"/>
      </w:rPr>
    </w:lvl>
    <w:lvl w:ilvl="3" w:tplc="078A83C0">
      <w:numFmt w:val="bullet"/>
      <w:lvlText w:val="•"/>
      <w:lvlJc w:val="left"/>
      <w:pPr>
        <w:ind w:left="1637" w:hanging="128"/>
      </w:pPr>
      <w:rPr>
        <w:rFonts w:hint="default"/>
      </w:rPr>
    </w:lvl>
    <w:lvl w:ilvl="4" w:tplc="F5904C2E">
      <w:numFmt w:val="bullet"/>
      <w:lvlText w:val="•"/>
      <w:lvlJc w:val="left"/>
      <w:pPr>
        <w:ind w:left="2109" w:hanging="128"/>
      </w:pPr>
      <w:rPr>
        <w:rFonts w:hint="default"/>
      </w:rPr>
    </w:lvl>
    <w:lvl w:ilvl="5" w:tplc="0E4CC5FA">
      <w:numFmt w:val="bullet"/>
      <w:lvlText w:val="•"/>
      <w:lvlJc w:val="left"/>
      <w:pPr>
        <w:ind w:left="2582" w:hanging="128"/>
      </w:pPr>
      <w:rPr>
        <w:rFonts w:hint="default"/>
      </w:rPr>
    </w:lvl>
    <w:lvl w:ilvl="6" w:tplc="AA945C18">
      <w:numFmt w:val="bullet"/>
      <w:lvlText w:val="•"/>
      <w:lvlJc w:val="left"/>
      <w:pPr>
        <w:ind w:left="3054" w:hanging="128"/>
      </w:pPr>
      <w:rPr>
        <w:rFonts w:hint="default"/>
      </w:rPr>
    </w:lvl>
    <w:lvl w:ilvl="7" w:tplc="878A45CE">
      <w:numFmt w:val="bullet"/>
      <w:lvlText w:val="•"/>
      <w:lvlJc w:val="left"/>
      <w:pPr>
        <w:ind w:left="3527" w:hanging="128"/>
      </w:pPr>
      <w:rPr>
        <w:rFonts w:hint="default"/>
      </w:rPr>
    </w:lvl>
    <w:lvl w:ilvl="8" w:tplc="6A522410">
      <w:numFmt w:val="bullet"/>
      <w:lvlText w:val="•"/>
      <w:lvlJc w:val="left"/>
      <w:pPr>
        <w:ind w:left="3999" w:hanging="128"/>
      </w:pPr>
      <w:rPr>
        <w:rFonts w:hint="default"/>
      </w:rPr>
    </w:lvl>
  </w:abstractNum>
  <w:abstractNum w:abstractNumId="13">
    <w:nsid w:val="7CE76EEB"/>
    <w:multiLevelType w:val="hybridMultilevel"/>
    <w:tmpl w:val="158C1818"/>
    <w:lvl w:ilvl="0" w:tplc="AF666D72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A042938">
      <w:numFmt w:val="bullet"/>
      <w:lvlText w:val="•"/>
      <w:lvlJc w:val="left"/>
      <w:pPr>
        <w:ind w:left="1770" w:hanging="709"/>
      </w:pPr>
      <w:rPr>
        <w:rFonts w:hint="default"/>
      </w:rPr>
    </w:lvl>
    <w:lvl w:ilvl="2" w:tplc="BF580BD8">
      <w:numFmt w:val="bullet"/>
      <w:lvlText w:val="•"/>
      <w:lvlJc w:val="left"/>
      <w:pPr>
        <w:ind w:left="2720" w:hanging="709"/>
      </w:pPr>
      <w:rPr>
        <w:rFonts w:hint="default"/>
      </w:rPr>
    </w:lvl>
    <w:lvl w:ilvl="3" w:tplc="98F0D176">
      <w:numFmt w:val="bullet"/>
      <w:lvlText w:val="•"/>
      <w:lvlJc w:val="left"/>
      <w:pPr>
        <w:ind w:left="3671" w:hanging="709"/>
      </w:pPr>
      <w:rPr>
        <w:rFonts w:hint="default"/>
      </w:rPr>
    </w:lvl>
    <w:lvl w:ilvl="4" w:tplc="2230E24C">
      <w:numFmt w:val="bullet"/>
      <w:lvlText w:val="•"/>
      <w:lvlJc w:val="left"/>
      <w:pPr>
        <w:ind w:left="4621" w:hanging="709"/>
      </w:pPr>
      <w:rPr>
        <w:rFonts w:hint="default"/>
      </w:rPr>
    </w:lvl>
    <w:lvl w:ilvl="5" w:tplc="38800B6A">
      <w:numFmt w:val="bullet"/>
      <w:lvlText w:val="•"/>
      <w:lvlJc w:val="left"/>
      <w:pPr>
        <w:ind w:left="5572" w:hanging="709"/>
      </w:pPr>
      <w:rPr>
        <w:rFonts w:hint="default"/>
      </w:rPr>
    </w:lvl>
    <w:lvl w:ilvl="6" w:tplc="28BABB5C">
      <w:numFmt w:val="bullet"/>
      <w:lvlText w:val="•"/>
      <w:lvlJc w:val="left"/>
      <w:pPr>
        <w:ind w:left="6522" w:hanging="709"/>
      </w:pPr>
      <w:rPr>
        <w:rFonts w:hint="default"/>
      </w:rPr>
    </w:lvl>
    <w:lvl w:ilvl="7" w:tplc="34A89412">
      <w:numFmt w:val="bullet"/>
      <w:lvlText w:val="•"/>
      <w:lvlJc w:val="left"/>
      <w:pPr>
        <w:ind w:left="7472" w:hanging="709"/>
      </w:pPr>
      <w:rPr>
        <w:rFonts w:hint="default"/>
      </w:rPr>
    </w:lvl>
    <w:lvl w:ilvl="8" w:tplc="F9200014">
      <w:numFmt w:val="bullet"/>
      <w:lvlText w:val="•"/>
      <w:lvlJc w:val="left"/>
      <w:pPr>
        <w:ind w:left="8423" w:hanging="709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65710"/>
    <w:rsid w:val="00046ACC"/>
    <w:rsid w:val="00071E73"/>
    <w:rsid w:val="000B5A7F"/>
    <w:rsid w:val="00132579"/>
    <w:rsid w:val="001F1505"/>
    <w:rsid w:val="00271510"/>
    <w:rsid w:val="00293D40"/>
    <w:rsid w:val="002B1136"/>
    <w:rsid w:val="002D39D2"/>
    <w:rsid w:val="002F695E"/>
    <w:rsid w:val="003224F0"/>
    <w:rsid w:val="0032475A"/>
    <w:rsid w:val="003531F5"/>
    <w:rsid w:val="003E78F7"/>
    <w:rsid w:val="005662C1"/>
    <w:rsid w:val="005D45B4"/>
    <w:rsid w:val="005E6194"/>
    <w:rsid w:val="00621FCC"/>
    <w:rsid w:val="0062429A"/>
    <w:rsid w:val="006337CA"/>
    <w:rsid w:val="006F2E8A"/>
    <w:rsid w:val="007A4B5A"/>
    <w:rsid w:val="00885FDC"/>
    <w:rsid w:val="008C6F49"/>
    <w:rsid w:val="008E1570"/>
    <w:rsid w:val="00965710"/>
    <w:rsid w:val="00967D32"/>
    <w:rsid w:val="009803F6"/>
    <w:rsid w:val="00981C42"/>
    <w:rsid w:val="00A1470A"/>
    <w:rsid w:val="00A23881"/>
    <w:rsid w:val="00AA4506"/>
    <w:rsid w:val="00AC1300"/>
    <w:rsid w:val="00B25603"/>
    <w:rsid w:val="00BB72F9"/>
    <w:rsid w:val="00C8438D"/>
    <w:rsid w:val="00D10310"/>
    <w:rsid w:val="00D21217"/>
    <w:rsid w:val="00D313EE"/>
    <w:rsid w:val="00D815AA"/>
    <w:rsid w:val="00DA37BE"/>
    <w:rsid w:val="00E701D5"/>
    <w:rsid w:val="00E74F49"/>
    <w:rsid w:val="00EA1710"/>
    <w:rsid w:val="00FB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71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7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710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965710"/>
    <w:pPr>
      <w:ind w:left="107" w:right="557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965710"/>
    <w:pPr>
      <w:outlineLvl w:val="2"/>
    </w:pPr>
    <w:rPr>
      <w:i/>
      <w:sz w:val="24"/>
      <w:szCs w:val="24"/>
    </w:rPr>
  </w:style>
  <w:style w:type="paragraph" w:styleId="a4">
    <w:name w:val="List Paragraph"/>
    <w:basedOn w:val="a"/>
    <w:uiPriority w:val="34"/>
    <w:qFormat/>
    <w:rsid w:val="00965710"/>
    <w:pPr>
      <w:spacing w:line="264" w:lineRule="exact"/>
      <w:ind w:left="815" w:hanging="708"/>
    </w:pPr>
  </w:style>
  <w:style w:type="paragraph" w:customStyle="1" w:styleId="TableParagraph">
    <w:name w:val="Table Paragraph"/>
    <w:basedOn w:val="a"/>
    <w:uiPriority w:val="1"/>
    <w:qFormat/>
    <w:rsid w:val="00965710"/>
  </w:style>
  <w:style w:type="paragraph" w:styleId="a5">
    <w:name w:val="Body Text Indent"/>
    <w:basedOn w:val="a"/>
    <w:link w:val="a6"/>
    <w:semiHidden/>
    <w:unhideWhenUsed/>
    <w:rsid w:val="008C6F49"/>
    <w:pPr>
      <w:suppressAutoHyphens/>
      <w:spacing w:after="120"/>
      <w:ind w:left="283"/>
    </w:pPr>
    <w:rPr>
      <w:rFonts w:ascii="Arial" w:eastAsia="Lucida Sans Unicode" w:hAnsi="Arial"/>
      <w:kern w:val="2"/>
      <w:sz w:val="24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8C6F49"/>
    <w:rPr>
      <w:rFonts w:ascii="Arial" w:eastAsia="Lucida Sans Unicode" w:hAnsi="Arial" w:cs="Times New Roman"/>
      <w:kern w:val="2"/>
      <w:sz w:val="24"/>
      <w:szCs w:val="24"/>
      <w:lang w:val="ru-RU" w:eastAsia="ar-SA"/>
    </w:rPr>
  </w:style>
  <w:style w:type="paragraph" w:customStyle="1" w:styleId="a7">
    <w:name w:val="Содержимое таблицы"/>
    <w:basedOn w:val="a"/>
    <w:rsid w:val="008C6F49"/>
    <w:pPr>
      <w:suppressLineNumbers/>
      <w:suppressAutoHyphens/>
    </w:pPr>
    <w:rPr>
      <w:rFonts w:ascii="Arial" w:eastAsia="Lucida Sans Unicode" w:hAnsi="Arial"/>
      <w:kern w:val="2"/>
      <w:sz w:val="24"/>
      <w:szCs w:val="24"/>
      <w:lang w:val="ru-RU" w:eastAsia="ar-SA"/>
    </w:rPr>
  </w:style>
  <w:style w:type="table" w:styleId="a8">
    <w:name w:val="Table Grid"/>
    <w:basedOn w:val="a1"/>
    <w:uiPriority w:val="59"/>
    <w:rsid w:val="008C6F49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6F49"/>
    <w:pPr>
      <w:widowControl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C6F4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621FCC"/>
    <w:pPr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910159206490418E-2"/>
          <c:y val="8.330569999504861E-2"/>
          <c:w val="0.74995297462817911"/>
          <c:h val="0.58870116381640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39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</c:v>
                </c:pt>
                <c:pt idx="1">
                  <c:v>42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</c:ser>
        <c:axId val="94418432"/>
        <c:axId val="94743168"/>
      </c:barChart>
      <c:catAx>
        <c:axId val="94418432"/>
        <c:scaling>
          <c:orientation val="minMax"/>
        </c:scaling>
        <c:axPos val="b"/>
        <c:tickLblPos val="nextTo"/>
        <c:crossAx val="94743168"/>
        <c:crosses val="autoZero"/>
        <c:auto val="1"/>
        <c:lblAlgn val="ctr"/>
        <c:lblOffset val="100"/>
      </c:catAx>
      <c:valAx>
        <c:axId val="94743168"/>
        <c:scaling>
          <c:orientation val="minMax"/>
        </c:scaling>
        <c:axPos val="l"/>
        <c:majorGridlines/>
        <c:numFmt formatCode="General" sourceLinked="1"/>
        <c:tickLblPos val="nextTo"/>
        <c:crossAx val="94418432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910159206490418E-2"/>
          <c:y val="4.5069311905318828E-2"/>
          <c:w val="0.74995297462817956"/>
          <c:h val="0.542547556274981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95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</c:v>
                </c:pt>
                <c:pt idx="1">
                  <c:v>95</c:v>
                </c:pt>
                <c:pt idx="2">
                  <c:v>90</c:v>
                </c:pt>
              </c:numCache>
            </c:numRef>
          </c:val>
        </c:ser>
        <c:axId val="63401344"/>
        <c:axId val="63292544"/>
      </c:barChart>
      <c:catAx>
        <c:axId val="63401344"/>
        <c:scaling>
          <c:orientation val="minMax"/>
        </c:scaling>
        <c:axPos val="b"/>
        <c:tickLblPos val="nextTo"/>
        <c:crossAx val="63292544"/>
        <c:crosses val="autoZero"/>
        <c:auto val="1"/>
        <c:lblAlgn val="ctr"/>
        <c:lblOffset val="100"/>
      </c:catAx>
      <c:valAx>
        <c:axId val="63292544"/>
        <c:scaling>
          <c:orientation val="minMax"/>
        </c:scaling>
        <c:axPos val="l"/>
        <c:majorGridlines/>
        <c:numFmt formatCode="General" sourceLinked="1"/>
        <c:tickLblPos val="nextTo"/>
        <c:crossAx val="63401344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4733</Words>
  <Characters>26983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Учредителем МБОУ Зазерской СОШ является Отдел образования Администрации Тацинско</vt:lpstr>
      <vt:lpstr>    Занятие детей в сфере дополнительного образования отражается на достижениях в сф</vt:lpstr>
      <vt:lpstr>    мед.осмотра школьников от 12.03.2017 года, составленным участковым педиатром Кум</vt:lpstr>
      <vt:lpstr>    По результатам I этапа Всероссийской олимпиады школьников участие приняли 95 шко</vt:lpstr>
      <vt:lpstr>        Социальный паспорт школы.</vt:lpstr>
      <vt:lpstr>    Сравнительный  анализ успеваемости  по школе за 3 года</vt:lpstr>
    </vt:vector>
  </TitlesOfParts>
  <Company/>
  <LinksUpToDate>false</LinksUpToDate>
  <CharactersWithSpaces>31653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лизка</dc:creator>
  <cp:lastModifiedBy>Секретарь</cp:lastModifiedBy>
  <cp:revision>16</cp:revision>
  <dcterms:created xsi:type="dcterms:W3CDTF">2017-09-19T10:00:00Z</dcterms:created>
  <dcterms:modified xsi:type="dcterms:W3CDTF">2018-06-05T12:57:00Z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