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E7" w:rsidRDefault="00AC5BE7" w:rsidP="00D22479">
      <w:pPr>
        <w:ind w:firstLine="709"/>
        <w:jc w:val="center"/>
        <w:rPr>
          <w:rStyle w:val="ad"/>
          <w:sz w:val="28"/>
          <w:szCs w:val="28"/>
        </w:rPr>
      </w:pPr>
    </w:p>
    <w:p w:rsidR="00E65309" w:rsidRDefault="00E65309" w:rsidP="006257E8">
      <w:pPr>
        <w:ind w:firstLine="709"/>
        <w:rPr>
          <w:rStyle w:val="ad"/>
          <w:sz w:val="28"/>
          <w:szCs w:val="28"/>
        </w:rPr>
      </w:pPr>
      <w:r>
        <w:rPr>
          <w:rStyle w:val="ad"/>
          <w:color w:val="FF0000"/>
          <w:sz w:val="28"/>
          <w:szCs w:val="28"/>
        </w:rPr>
        <w:t xml:space="preserve"> </w:t>
      </w:r>
    </w:p>
    <w:p w:rsidR="00D22479" w:rsidRPr="000F4828" w:rsidRDefault="00645CDB" w:rsidP="00D22479">
      <w:pPr>
        <w:ind w:firstLine="709"/>
        <w:jc w:val="center"/>
        <w:rPr>
          <w:b/>
          <w:color w:val="FF0000"/>
        </w:rPr>
      </w:pPr>
      <w:r w:rsidRPr="000F4828">
        <w:rPr>
          <w:rStyle w:val="ad"/>
        </w:rPr>
        <w:t xml:space="preserve"> </w:t>
      </w:r>
    </w:p>
    <w:p w:rsidR="00D22479" w:rsidRPr="000F4828" w:rsidRDefault="00E65309" w:rsidP="00E65309">
      <w:pPr>
        <w:ind w:firstLine="709"/>
        <w:jc w:val="both"/>
      </w:pPr>
      <w:r w:rsidRPr="000F4828">
        <w:t>Наша школа это м</w:t>
      </w:r>
      <w:r w:rsidR="00D22479" w:rsidRPr="000F4828">
        <w:t>униципальное бюджетное</w:t>
      </w:r>
      <w:r w:rsidRPr="000F4828">
        <w:t xml:space="preserve"> общеобразовательн</w:t>
      </w:r>
      <w:r w:rsidR="006257E8" w:rsidRPr="000F4828">
        <w:t>ое учреждение, которое имеет сво</w:t>
      </w:r>
      <w:r w:rsidRPr="000F4828">
        <w:t>й электронный адрес и свой персональный сайт</w:t>
      </w:r>
    </w:p>
    <w:p w:rsidR="00D22479" w:rsidRPr="000F4828" w:rsidRDefault="0003338D" w:rsidP="00D22479">
      <w:pPr>
        <w:pStyle w:val="a6"/>
        <w:ind w:firstLine="708"/>
        <w:jc w:val="both"/>
        <w:rPr>
          <w:szCs w:val="24"/>
        </w:rPr>
      </w:pPr>
      <w:r w:rsidRPr="000F4828">
        <w:rPr>
          <w:szCs w:val="24"/>
        </w:rPr>
        <w:t>Учредителем МБОУ Зазерской С</w:t>
      </w:r>
      <w:r w:rsidR="00D22479" w:rsidRPr="000F4828">
        <w:rPr>
          <w:szCs w:val="24"/>
        </w:rPr>
        <w:t>ОШ является Отдел образования Администрации Тацинского района.</w:t>
      </w:r>
    </w:p>
    <w:p w:rsidR="00D22479" w:rsidRPr="000F4828" w:rsidRDefault="00D22479" w:rsidP="00D22479">
      <w:pPr>
        <w:pStyle w:val="a6"/>
        <w:ind w:firstLine="708"/>
        <w:jc w:val="both"/>
        <w:rPr>
          <w:szCs w:val="24"/>
        </w:rPr>
      </w:pPr>
      <w:r w:rsidRPr="000F4828">
        <w:rPr>
          <w:szCs w:val="24"/>
        </w:rPr>
        <w:t xml:space="preserve">Условием успешной работы школы является правовая основа. Процесс принятия решений, кадровые вопросы, контроль исполнения решений, качества учебно-воспитательного процесса остается за администрацией, которая учитывает рекомендации и предложения всех участников образовательного процесса. </w:t>
      </w:r>
    </w:p>
    <w:p w:rsidR="00D22479" w:rsidRPr="000F4828" w:rsidRDefault="00D22479" w:rsidP="00D22479">
      <w:pPr>
        <w:pStyle w:val="a6"/>
        <w:ind w:firstLine="708"/>
        <w:jc w:val="both"/>
        <w:rPr>
          <w:szCs w:val="24"/>
        </w:rPr>
      </w:pPr>
      <w:r w:rsidRPr="000F4828">
        <w:rPr>
          <w:szCs w:val="24"/>
        </w:rPr>
        <w:t xml:space="preserve">Учебный план соответствует нормам базисного учебного плана общеобразовательного учреждения РФ.  </w:t>
      </w:r>
    </w:p>
    <w:p w:rsidR="00D22479" w:rsidRPr="000F4828" w:rsidRDefault="00D22479" w:rsidP="00D22479">
      <w:pPr>
        <w:pStyle w:val="a6"/>
        <w:ind w:firstLine="708"/>
        <w:jc w:val="both"/>
        <w:rPr>
          <w:szCs w:val="24"/>
        </w:rPr>
      </w:pPr>
      <w:r w:rsidRPr="000F4828">
        <w:rPr>
          <w:szCs w:val="24"/>
        </w:rPr>
        <w:t xml:space="preserve"> Программно-методическое, кадровое обеспечение позволяет реализовать требования федерального государственного образовательного стандарта. </w:t>
      </w:r>
    </w:p>
    <w:p w:rsidR="00D22479" w:rsidRPr="000F4828" w:rsidRDefault="00D22479" w:rsidP="00D22479">
      <w:pPr>
        <w:pStyle w:val="a6"/>
        <w:ind w:firstLine="708"/>
        <w:jc w:val="both"/>
        <w:rPr>
          <w:szCs w:val="24"/>
        </w:rPr>
      </w:pPr>
      <w:r w:rsidRPr="000F4828">
        <w:rPr>
          <w:szCs w:val="24"/>
        </w:rPr>
        <w:t xml:space="preserve">Результаты итоговой аттестации выпускников 9, 11 классов, промежуточная аттестация учащихся подтверждает выполнение требований государственного образовательного стандарта. </w:t>
      </w:r>
    </w:p>
    <w:p w:rsidR="00645CDB" w:rsidRPr="000F4828" w:rsidRDefault="00D22479" w:rsidP="006257E8">
      <w:pPr>
        <w:pStyle w:val="a6"/>
        <w:ind w:firstLine="708"/>
        <w:jc w:val="both"/>
        <w:rPr>
          <w:szCs w:val="24"/>
        </w:rPr>
      </w:pPr>
      <w:r w:rsidRPr="000F4828">
        <w:rPr>
          <w:szCs w:val="24"/>
        </w:rPr>
        <w:t xml:space="preserve">Школа имеет достаточно благоприятное социальное окружение: Дом культуры, </w:t>
      </w:r>
      <w:r w:rsidR="0003338D" w:rsidRPr="000F4828">
        <w:rPr>
          <w:szCs w:val="24"/>
        </w:rPr>
        <w:t xml:space="preserve">сельская </w:t>
      </w:r>
      <w:r w:rsidRPr="000F4828">
        <w:rPr>
          <w:szCs w:val="24"/>
        </w:rPr>
        <w:t xml:space="preserve">  библиотека, детский сад.</w:t>
      </w:r>
    </w:p>
    <w:p w:rsidR="00D22479" w:rsidRPr="000F4828" w:rsidRDefault="00D22479" w:rsidP="00D22479">
      <w:pPr>
        <w:pStyle w:val="a6"/>
        <w:ind w:firstLine="708"/>
        <w:jc w:val="both"/>
        <w:rPr>
          <w:szCs w:val="24"/>
        </w:rPr>
      </w:pPr>
      <w:r w:rsidRPr="000F4828">
        <w:rPr>
          <w:szCs w:val="24"/>
        </w:rPr>
        <w:t xml:space="preserve">Финансовое обеспечение образовательной деятельности осуществляется на основе региональных нормативов финансового обеспечения образовательной деятельности, исходя из расходных обязательств на основе задания Учредителя по оказанию государственных (муниципальных) образовательных услуг.  </w:t>
      </w:r>
    </w:p>
    <w:p w:rsidR="00D22479" w:rsidRPr="000F4828" w:rsidRDefault="00D22479" w:rsidP="00D22479">
      <w:pPr>
        <w:pStyle w:val="a6"/>
        <w:ind w:firstLine="708"/>
        <w:jc w:val="both"/>
        <w:rPr>
          <w:szCs w:val="24"/>
        </w:rPr>
      </w:pPr>
      <w:r w:rsidRPr="000F4828">
        <w:rPr>
          <w:szCs w:val="24"/>
        </w:rPr>
        <w:t>Все звенья управленческой структуры связаны между собой, между ними существует разделение полномочий и ответственности.</w:t>
      </w:r>
      <w:r w:rsidR="00D54D79" w:rsidRPr="000F4828">
        <w:rPr>
          <w:szCs w:val="24"/>
        </w:rPr>
        <w:t xml:space="preserve"> В таблице представлены финансовые затраты на обеспечение деятельности школы</w:t>
      </w:r>
    </w:p>
    <w:p w:rsidR="00D22479" w:rsidRPr="000F4828" w:rsidRDefault="00D22479" w:rsidP="006257E8">
      <w:pPr>
        <w:ind w:firstLine="709"/>
        <w:rPr>
          <w:b/>
          <w:color w:val="FF0000"/>
        </w:rPr>
      </w:pPr>
    </w:p>
    <w:p w:rsidR="00D22479" w:rsidRPr="000F4828" w:rsidRDefault="00D22479" w:rsidP="00D22479">
      <w:pPr>
        <w:ind w:firstLine="709"/>
        <w:jc w:val="center"/>
        <w:rPr>
          <w:b/>
          <w:color w:val="5F497A"/>
        </w:rPr>
      </w:pPr>
      <w:r w:rsidRPr="000F4828">
        <w:rPr>
          <w:rStyle w:val="ad"/>
        </w:rPr>
        <w:t>2. Организационно-правовое обеспечение деятельности школы</w:t>
      </w:r>
    </w:p>
    <w:p w:rsidR="00D22479" w:rsidRPr="000F4828" w:rsidRDefault="00D22479" w:rsidP="00D22479">
      <w:pPr>
        <w:pStyle w:val="a6"/>
        <w:ind w:firstLine="708"/>
        <w:jc w:val="both"/>
        <w:rPr>
          <w:szCs w:val="24"/>
        </w:rPr>
      </w:pPr>
      <w:r w:rsidRPr="000F4828">
        <w:rPr>
          <w:szCs w:val="24"/>
        </w:rPr>
        <w:t xml:space="preserve">Образовательная деятельность школы осуществляется на основании лицензии, выданной </w:t>
      </w:r>
      <w:r w:rsidR="006257E8" w:rsidRPr="000F4828">
        <w:rPr>
          <w:szCs w:val="24"/>
        </w:rPr>
        <w:t xml:space="preserve">региональной службой по надзору и контролю в сфере образования </w:t>
      </w:r>
      <w:r w:rsidR="0003338D" w:rsidRPr="000F4828">
        <w:rPr>
          <w:szCs w:val="24"/>
        </w:rPr>
        <w:t xml:space="preserve"> Ростовской области, серия</w:t>
      </w:r>
      <w:r w:rsidR="006257E8" w:rsidRPr="000F4828">
        <w:rPr>
          <w:szCs w:val="24"/>
        </w:rPr>
        <w:t xml:space="preserve"> </w:t>
      </w:r>
      <w:r w:rsidR="0003338D" w:rsidRPr="000F4828">
        <w:rPr>
          <w:szCs w:val="24"/>
        </w:rPr>
        <w:t>61</w:t>
      </w:r>
      <w:r w:rsidR="006257E8" w:rsidRPr="000F4828">
        <w:rPr>
          <w:szCs w:val="24"/>
        </w:rPr>
        <w:t>Л01 № 0002522</w:t>
      </w:r>
      <w:r w:rsidR="0003338D" w:rsidRPr="000F4828">
        <w:rPr>
          <w:szCs w:val="24"/>
        </w:rPr>
        <w:t>8</w:t>
      </w:r>
      <w:r w:rsidR="006257E8" w:rsidRPr="000F4828">
        <w:rPr>
          <w:szCs w:val="24"/>
        </w:rPr>
        <w:t>, регистрационный № 4891 от 28 мая 2015</w:t>
      </w:r>
      <w:r w:rsidRPr="000F4828">
        <w:rPr>
          <w:szCs w:val="24"/>
        </w:rPr>
        <w:t>г. по общеобразовательным программам начального общего, основного общего и среднего (полного) общего образования с нормативными сроками</w:t>
      </w:r>
      <w:r w:rsidR="006E7C1C" w:rsidRPr="000F4828">
        <w:rPr>
          <w:szCs w:val="24"/>
        </w:rPr>
        <w:t xml:space="preserve"> </w:t>
      </w:r>
      <w:r w:rsidRPr="000F4828">
        <w:rPr>
          <w:szCs w:val="24"/>
        </w:rPr>
        <w:t>освоения 4 года, 5 лет и 2г.</w:t>
      </w:r>
    </w:p>
    <w:p w:rsidR="006E7C1C" w:rsidRPr="000F4828" w:rsidRDefault="006E7C1C" w:rsidP="006E7C1C">
      <w:pPr>
        <w:pStyle w:val="a6"/>
        <w:rPr>
          <w:szCs w:val="24"/>
        </w:rPr>
      </w:pPr>
    </w:p>
    <w:p w:rsidR="00D22479" w:rsidRPr="000F4828" w:rsidRDefault="00D22479" w:rsidP="006E7C1C">
      <w:pPr>
        <w:pStyle w:val="a6"/>
        <w:rPr>
          <w:color w:val="C00000"/>
          <w:szCs w:val="24"/>
        </w:rPr>
      </w:pPr>
      <w:r w:rsidRPr="000F4828">
        <w:rPr>
          <w:szCs w:val="24"/>
        </w:rPr>
        <w:t>Выдача документов об образовании государственного образца, пользование печатью с изображением герба РФ осуществляется школой на основании свидетельства о государствен</w:t>
      </w:r>
      <w:r w:rsidR="007F2FF1" w:rsidRPr="000F4828">
        <w:rPr>
          <w:szCs w:val="24"/>
        </w:rPr>
        <w:t>ной аккредитации, серия ОП № 021205</w:t>
      </w:r>
      <w:r w:rsidRPr="000F4828">
        <w:rPr>
          <w:szCs w:val="24"/>
        </w:rPr>
        <w:t xml:space="preserve">, регистрационный </w:t>
      </w:r>
      <w:r w:rsidR="007F2FF1" w:rsidRPr="000F4828">
        <w:rPr>
          <w:szCs w:val="24"/>
        </w:rPr>
        <w:t>номер 10</w:t>
      </w:r>
      <w:r w:rsidRPr="000F4828">
        <w:rPr>
          <w:szCs w:val="24"/>
        </w:rPr>
        <w:t>7</w:t>
      </w:r>
      <w:r w:rsidR="007F2FF1" w:rsidRPr="000F4828">
        <w:rPr>
          <w:szCs w:val="24"/>
        </w:rPr>
        <w:t>5 от 24.02.2011</w:t>
      </w:r>
      <w:r w:rsidRPr="000F4828">
        <w:rPr>
          <w:szCs w:val="24"/>
        </w:rPr>
        <w:t>г., выданного Региональной службой по надзору и контролю в сфере образования Ростовской области.</w:t>
      </w:r>
      <w:r w:rsidR="006E7C1C" w:rsidRPr="000F4828">
        <w:rPr>
          <w:szCs w:val="24"/>
        </w:rPr>
        <w:t xml:space="preserve">                                                          </w:t>
      </w:r>
    </w:p>
    <w:p w:rsidR="00D22479" w:rsidRPr="000F4828" w:rsidRDefault="00D22479" w:rsidP="00D22479">
      <w:pPr>
        <w:pStyle w:val="a6"/>
        <w:ind w:firstLine="708"/>
        <w:jc w:val="both"/>
        <w:rPr>
          <w:szCs w:val="24"/>
        </w:rPr>
      </w:pPr>
      <w:r w:rsidRPr="000F4828">
        <w:rPr>
          <w:szCs w:val="24"/>
        </w:rPr>
        <w:t xml:space="preserve">Устав школы принят общим собранием трудового коллектива </w:t>
      </w:r>
      <w:r w:rsidR="006257E8" w:rsidRPr="000F4828">
        <w:rPr>
          <w:szCs w:val="24"/>
        </w:rPr>
        <w:t xml:space="preserve">и </w:t>
      </w:r>
      <w:r w:rsidRPr="000F4828">
        <w:rPr>
          <w:szCs w:val="24"/>
        </w:rPr>
        <w:t>утверждён приказом Отдела образования Админ</w:t>
      </w:r>
      <w:r w:rsidR="006257E8" w:rsidRPr="000F4828">
        <w:rPr>
          <w:szCs w:val="24"/>
        </w:rPr>
        <w:t>истрации Тацинского района от 17.12.2018г. № 408</w:t>
      </w:r>
      <w:r w:rsidRPr="000F4828">
        <w:rPr>
          <w:szCs w:val="24"/>
        </w:rPr>
        <w:t>.</w:t>
      </w:r>
    </w:p>
    <w:p w:rsidR="00D22479" w:rsidRPr="000F4828" w:rsidRDefault="00D22479" w:rsidP="00D22479">
      <w:pPr>
        <w:pStyle w:val="a6"/>
        <w:ind w:firstLine="708"/>
        <w:jc w:val="both"/>
        <w:rPr>
          <w:szCs w:val="24"/>
        </w:rPr>
      </w:pPr>
      <w:r w:rsidRPr="000F4828">
        <w:rPr>
          <w:szCs w:val="24"/>
        </w:rPr>
        <w:t>Локальными актами, разработанными ОУ самостоятельно,</w:t>
      </w:r>
      <w:r w:rsidR="006D10CC" w:rsidRPr="000F4828">
        <w:rPr>
          <w:szCs w:val="24"/>
        </w:rPr>
        <w:t xml:space="preserve"> </w:t>
      </w:r>
      <w:r w:rsidRPr="000F4828">
        <w:rPr>
          <w:szCs w:val="24"/>
        </w:rPr>
        <w:t>регламентируются такие направления деятельности, как управление, права и обязанности участников образовательного процесса, организация образовательного процесса, внутришкольный контроль, методическая работа.</w:t>
      </w:r>
    </w:p>
    <w:p w:rsidR="007F2FF1" w:rsidRPr="000F4828" w:rsidRDefault="00D22479" w:rsidP="00D22479">
      <w:pPr>
        <w:pStyle w:val="a6"/>
        <w:ind w:firstLine="708"/>
        <w:jc w:val="both"/>
        <w:rPr>
          <w:szCs w:val="24"/>
        </w:rPr>
      </w:pPr>
      <w:r w:rsidRPr="000F4828">
        <w:rPr>
          <w:szCs w:val="24"/>
        </w:rPr>
        <w:t>Управление школой осуществляется на основе государственно-общественного управления. Созда</w:t>
      </w:r>
      <w:r w:rsidR="007F2FF1" w:rsidRPr="000F4828">
        <w:rPr>
          <w:szCs w:val="24"/>
        </w:rPr>
        <w:t>ны Управляющий Совет школы (2010</w:t>
      </w:r>
      <w:r w:rsidR="006257E8" w:rsidRPr="000F4828">
        <w:rPr>
          <w:szCs w:val="24"/>
        </w:rPr>
        <w:t>г.), о</w:t>
      </w:r>
      <w:r w:rsidRPr="000F4828">
        <w:rPr>
          <w:szCs w:val="24"/>
        </w:rPr>
        <w:t>рган детского самоуправления. Общешкольное собрание является высшим органом общественного самоуправления школы.</w:t>
      </w:r>
    </w:p>
    <w:p w:rsidR="00D22479" w:rsidRPr="000F4828" w:rsidRDefault="007F2FF1" w:rsidP="00D22479">
      <w:pPr>
        <w:pStyle w:val="a6"/>
        <w:ind w:firstLine="708"/>
        <w:jc w:val="both"/>
        <w:rPr>
          <w:szCs w:val="24"/>
        </w:rPr>
      </w:pPr>
      <w:r w:rsidRPr="000F4828">
        <w:rPr>
          <w:szCs w:val="24"/>
        </w:rPr>
        <w:t xml:space="preserve"> </w:t>
      </w:r>
      <w:r w:rsidR="00D22479" w:rsidRPr="000F4828">
        <w:rPr>
          <w:szCs w:val="24"/>
        </w:rPr>
        <w:t>Открытая среда школы позволяет эффективно решать проблемы, расставлять приоритеты, определять перспективы развития. По результатам мониторинга определения уровня и качества исполнения социального заказа, проведенного в декаб</w:t>
      </w:r>
      <w:r w:rsidR="006257E8" w:rsidRPr="000F4828">
        <w:rPr>
          <w:szCs w:val="24"/>
        </w:rPr>
        <w:t>ре 2018</w:t>
      </w:r>
      <w:r w:rsidRPr="000F4828">
        <w:rPr>
          <w:szCs w:val="24"/>
        </w:rPr>
        <w:t xml:space="preserve"> года (</w:t>
      </w:r>
      <w:r w:rsidR="006257E8" w:rsidRPr="000F4828">
        <w:rPr>
          <w:szCs w:val="24"/>
        </w:rPr>
        <w:t>участие приняло 70 родителей) 90</w:t>
      </w:r>
      <w:r w:rsidR="00D22479" w:rsidRPr="000F4828">
        <w:rPr>
          <w:szCs w:val="24"/>
        </w:rPr>
        <w:t>%  родителей считают, что школа в полном объеме исполняет социальный заказ.</w:t>
      </w:r>
    </w:p>
    <w:p w:rsidR="00D22479" w:rsidRPr="000F4828" w:rsidRDefault="00D22479" w:rsidP="00D22479">
      <w:pPr>
        <w:pStyle w:val="a6"/>
        <w:ind w:firstLine="708"/>
        <w:jc w:val="both"/>
        <w:rPr>
          <w:szCs w:val="24"/>
        </w:rPr>
      </w:pPr>
      <w:r w:rsidRPr="000F4828">
        <w:rPr>
          <w:szCs w:val="24"/>
        </w:rPr>
        <w:t xml:space="preserve">Права и свободы </w:t>
      </w:r>
      <w:r w:rsidR="006257E8" w:rsidRPr="000F4828">
        <w:rPr>
          <w:szCs w:val="24"/>
        </w:rPr>
        <w:t>обучающихся ОУ,</w:t>
      </w:r>
      <w:r w:rsidRPr="000F4828">
        <w:rPr>
          <w:szCs w:val="24"/>
        </w:rPr>
        <w:t xml:space="preserve"> права и свободы </w:t>
      </w:r>
      <w:r w:rsidR="006257E8" w:rsidRPr="000F4828">
        <w:rPr>
          <w:szCs w:val="24"/>
        </w:rPr>
        <w:t>педагогических работников,</w:t>
      </w:r>
      <w:r w:rsidRPr="000F4828">
        <w:rPr>
          <w:szCs w:val="24"/>
        </w:rPr>
        <w:t xml:space="preserve"> права и обязанности родителей</w:t>
      </w:r>
      <w:r w:rsidR="006257E8" w:rsidRPr="000F4828">
        <w:rPr>
          <w:szCs w:val="24"/>
        </w:rPr>
        <w:t xml:space="preserve"> (законных представителей)</w:t>
      </w:r>
      <w:r w:rsidRPr="000F4828">
        <w:rPr>
          <w:szCs w:val="24"/>
        </w:rPr>
        <w:t>,</w:t>
      </w:r>
      <w:r w:rsidR="006257E8" w:rsidRPr="000F4828">
        <w:rPr>
          <w:szCs w:val="24"/>
        </w:rPr>
        <w:t xml:space="preserve"> гарантированные «Законом об образовании в Российской Федерации</w:t>
      </w:r>
      <w:r w:rsidRPr="000F4828">
        <w:rPr>
          <w:szCs w:val="24"/>
        </w:rPr>
        <w:t>,  на ознакомление с Уставом школы, лицензией на право ведения образовательной деятельности и свидетельством о государственной аккредитации Уставом школы регламентированы в полном объёме. Данные документы вывешены для свободного доступа в вестибюле школы и размещены на сайте школы.</w:t>
      </w:r>
    </w:p>
    <w:p w:rsidR="00D22479" w:rsidRPr="000F4828" w:rsidRDefault="00D22479" w:rsidP="00D22479">
      <w:pPr>
        <w:jc w:val="center"/>
        <w:rPr>
          <w:b/>
        </w:rPr>
      </w:pPr>
      <w:r w:rsidRPr="000F4828">
        <w:rPr>
          <w:b/>
        </w:rPr>
        <w:t>3.Особенности образовательного процесса</w:t>
      </w:r>
    </w:p>
    <w:p w:rsidR="00D22479" w:rsidRPr="000F4828" w:rsidRDefault="00D22479" w:rsidP="00D22479">
      <w:pPr>
        <w:jc w:val="both"/>
        <w:rPr>
          <w:b/>
        </w:rPr>
      </w:pPr>
      <w:r w:rsidRPr="000F4828">
        <w:rPr>
          <w:b/>
        </w:rPr>
        <w:lastRenderedPageBreak/>
        <w:tab/>
      </w:r>
      <w:r w:rsidRPr="000F4828">
        <w:t>Деятельность  школы осуществляется на основе реализации образовательной программы, принятой на заседании педагогическог</w:t>
      </w:r>
      <w:r w:rsidR="00FF33C7" w:rsidRPr="000F4828">
        <w:t>о совета (протокол от 30.08.2018</w:t>
      </w:r>
      <w:r w:rsidRPr="000F4828">
        <w:t>г. №1), утвер</w:t>
      </w:r>
      <w:r w:rsidR="007F2FF1" w:rsidRPr="000F4828">
        <w:t>жденной п</w:t>
      </w:r>
      <w:r w:rsidR="00FF33C7" w:rsidRPr="000F4828">
        <w:t>риказом директора от  30.08.2018</w:t>
      </w:r>
      <w:r w:rsidR="007F2FF1" w:rsidRPr="000F4828">
        <w:t xml:space="preserve"> г. № 112</w:t>
      </w:r>
      <w:r w:rsidRPr="000F4828">
        <w:t xml:space="preserve">,  которая  включает в себя учебный план школы,  разработанный на основе Федерального базисного учебного плана  и примерных учебных планов для образовательных  учреждений РФ, реализующих программы общего </w:t>
      </w:r>
    </w:p>
    <w:p w:rsidR="00AC5BE7" w:rsidRPr="000F4828" w:rsidRDefault="00D22479" w:rsidP="00AC5BE7">
      <w:pPr>
        <w:jc w:val="both"/>
      </w:pPr>
      <w:r w:rsidRPr="000F4828">
        <w:tab/>
        <w:t>В образоват</w:t>
      </w:r>
      <w:r w:rsidR="00FF33C7" w:rsidRPr="000F4828">
        <w:t>ельной программе  школы  на 2017 - 2018</w:t>
      </w:r>
      <w:r w:rsidRPr="000F4828">
        <w:t xml:space="preserve"> учебный год определены принципы образовательной политики образовательного учреждения. Специфика школы отражена в задачах образовательной программы и в учебном плане школы.</w:t>
      </w:r>
      <w:r w:rsidRPr="000F4828">
        <w:rPr>
          <w:shd w:val="clear" w:color="auto" w:fill="FFFFFF"/>
        </w:rPr>
        <w:t xml:space="preserve"> Каждая ступень обучения решает свои задачи, связанные с возрастными особенностями учащихся. </w:t>
      </w:r>
      <w:r w:rsidRPr="000F4828">
        <w:t xml:space="preserve">Учебный план регламентируется расписанием занятий, годовым календарным графиком. Структура плана выдержана, содержит все необходимые компоненты: федеральный,  региональный и школьный.                                                                 </w:t>
      </w:r>
    </w:p>
    <w:p w:rsidR="00D22479" w:rsidRPr="000F4828" w:rsidRDefault="00FF33C7" w:rsidP="00D22479">
      <w:pPr>
        <w:jc w:val="both"/>
      </w:pPr>
      <w:r w:rsidRPr="000F4828">
        <w:t>Учебный план 1-8</w:t>
      </w:r>
      <w:r w:rsidR="00D22479" w:rsidRPr="000F4828">
        <w:t xml:space="preserve"> классов  школы </w:t>
      </w:r>
      <w:r w:rsidR="00D22479" w:rsidRPr="000F4828">
        <w:rPr>
          <w:spacing w:val="-1"/>
        </w:rPr>
        <w:t xml:space="preserve">реализующих  ФГОС второго поколения, </w:t>
      </w:r>
      <w:r w:rsidR="00D22479" w:rsidRPr="000F4828">
        <w:t>составлен с учетом особенности и специфики основной образовательной программы н</w:t>
      </w:r>
      <w:r w:rsidRPr="000F4828">
        <w:t>ачального  общего образования и основного образования</w:t>
      </w:r>
    </w:p>
    <w:p w:rsidR="00AC5BE7" w:rsidRPr="000F4828" w:rsidRDefault="00D22479" w:rsidP="00B312D5">
      <w:pPr>
        <w:jc w:val="both"/>
      </w:pPr>
      <w:r w:rsidRPr="000F4828">
        <w:tab/>
        <w:t>Внеу</w:t>
      </w:r>
      <w:r w:rsidR="00FF33C7" w:rsidRPr="000F4828">
        <w:t>рочная деятельность учащихся 1-8</w:t>
      </w:r>
      <w:r w:rsidRPr="000F4828">
        <w:t xml:space="preserve"> классов представлена кружками  </w:t>
      </w:r>
    </w:p>
    <w:p w:rsidR="00D22479" w:rsidRPr="000F4828" w:rsidRDefault="00FF33C7" w:rsidP="00B312D5">
      <w:pPr>
        <w:shd w:val="clear" w:color="auto" w:fill="FFFFFF"/>
        <w:ind w:right="15"/>
        <w:jc w:val="both"/>
      </w:pPr>
      <w:r w:rsidRPr="000F4828">
        <w:tab/>
        <w:t>Учебный план 9</w:t>
      </w:r>
      <w:r w:rsidR="00D22479" w:rsidRPr="000F4828">
        <w:t xml:space="preserve">-11 классов  основан на БУП-2004, </w:t>
      </w:r>
    </w:p>
    <w:p w:rsidR="00D22479" w:rsidRPr="000F4828" w:rsidRDefault="00D22479" w:rsidP="00D22479">
      <w:pPr>
        <w:jc w:val="both"/>
      </w:pPr>
      <w:r w:rsidRPr="000F4828">
        <w:rPr>
          <w:color w:val="000000"/>
          <w:spacing w:val="-2"/>
        </w:rPr>
        <w:t xml:space="preserve"> </w:t>
      </w:r>
    </w:p>
    <w:p w:rsidR="00102088" w:rsidRPr="000F4828" w:rsidRDefault="00102088" w:rsidP="006D10CC">
      <w:pPr>
        <w:pStyle w:val="a8"/>
        <w:spacing w:after="0"/>
        <w:ind w:left="0" w:firstLine="840"/>
        <w:rPr>
          <w:color w:val="000000"/>
        </w:rPr>
      </w:pPr>
    </w:p>
    <w:p w:rsidR="00102088" w:rsidRPr="000F4828" w:rsidRDefault="00102088" w:rsidP="00AC5BE7">
      <w:pPr>
        <w:ind w:firstLine="840"/>
        <w:jc w:val="both"/>
        <w:rPr>
          <w:color w:val="000000"/>
        </w:rPr>
      </w:pPr>
      <w:r w:rsidRPr="000F4828">
        <w:rPr>
          <w:color w:val="000000"/>
        </w:rPr>
        <w:t>Образовательный процесс обеспечивается учебниками в соответствии с федеральными перечнями учебников, рекомендованных или допущенных к использованию в образовательном процессе на основе «</w:t>
      </w:r>
      <w:r w:rsidR="00FF33C7" w:rsidRPr="000F4828">
        <w:rPr>
          <w:color w:val="000000"/>
        </w:rPr>
        <w:t xml:space="preserve">Закона об образовании в Российской </w:t>
      </w:r>
      <w:proofErr w:type="spellStart"/>
      <w:r w:rsidR="00FF33C7" w:rsidRPr="000F4828">
        <w:rPr>
          <w:color w:val="000000"/>
        </w:rPr>
        <w:t>Федероации</w:t>
      </w:r>
      <w:proofErr w:type="spellEnd"/>
      <w:r w:rsidRPr="000F4828">
        <w:rPr>
          <w:color w:val="000000"/>
        </w:rPr>
        <w:t>».</w:t>
      </w:r>
    </w:p>
    <w:p w:rsidR="00D22479" w:rsidRPr="000F4828" w:rsidRDefault="00D22479" w:rsidP="00D22479">
      <w:pPr>
        <w:pStyle w:val="aa"/>
        <w:jc w:val="both"/>
        <w:rPr>
          <w:sz w:val="24"/>
          <w:szCs w:val="24"/>
        </w:rPr>
      </w:pPr>
    </w:p>
    <w:p w:rsidR="00D22479" w:rsidRPr="000F4828" w:rsidRDefault="00D22479" w:rsidP="00D22479">
      <w:pPr>
        <w:tabs>
          <w:tab w:val="right" w:leader="underscore" w:pos="6405"/>
        </w:tabs>
        <w:autoSpaceDE w:val="0"/>
        <w:autoSpaceDN w:val="0"/>
        <w:adjustRightInd w:val="0"/>
        <w:spacing w:line="242" w:lineRule="auto"/>
        <w:jc w:val="both"/>
      </w:pPr>
      <w:r w:rsidRPr="000F4828">
        <w:tab/>
        <w:t xml:space="preserve">         Предельно допустимая нагрузка для обучающихся 1-11 классов не превышает  нормы.</w:t>
      </w:r>
      <w:r w:rsidR="006D10CC" w:rsidRPr="000F4828">
        <w:t xml:space="preserve"> </w:t>
      </w:r>
      <w:r w:rsidRPr="000F4828">
        <w:rPr>
          <w:u w:val="single"/>
        </w:rPr>
        <w:t>Продолжительность учебного года:</w:t>
      </w:r>
      <w:r w:rsidRPr="000F4828">
        <w:t xml:space="preserve"> 1кл - 33 учебные недели, 2 – 4, 5-8,10кл  – 35 учебных  недель, 9,11кл  – 34.  Продолжительность урока  для 1 класса –  в 1, 2 четверти  - 35 минут, 3, 4 четверти – 45 минут; для 2-11 классов – 45 минут.  </w:t>
      </w:r>
      <w:r w:rsidRPr="000F4828">
        <w:rPr>
          <w:u w:val="single"/>
        </w:rPr>
        <w:t xml:space="preserve">Начало учебных занятий: </w:t>
      </w:r>
      <w:r w:rsidR="00102088" w:rsidRPr="000F4828">
        <w:rPr>
          <w:u w:val="single"/>
        </w:rPr>
        <w:t>в одну смену с 9.00</w:t>
      </w:r>
      <w:r w:rsidRPr="000F4828">
        <w:rPr>
          <w:u w:val="single"/>
        </w:rPr>
        <w:t>.</w:t>
      </w:r>
    </w:p>
    <w:p w:rsidR="00D22479" w:rsidRPr="000F4828" w:rsidRDefault="00D22479" w:rsidP="00D22479">
      <w:pPr>
        <w:pStyle w:val="a6"/>
        <w:jc w:val="center"/>
        <w:rPr>
          <w:szCs w:val="24"/>
        </w:rPr>
      </w:pPr>
      <w:r w:rsidRPr="000F4828">
        <w:rPr>
          <w:b/>
          <w:szCs w:val="24"/>
        </w:rPr>
        <w:t>4. Условия осуществления образовательного процесса</w:t>
      </w:r>
    </w:p>
    <w:p w:rsidR="00D22479" w:rsidRPr="000F4828" w:rsidRDefault="00D22479" w:rsidP="00D22479">
      <w:pPr>
        <w:ind w:firstLine="709"/>
        <w:jc w:val="both"/>
      </w:pPr>
      <w:r w:rsidRPr="000F4828">
        <w:t>Материально-техническая база школы  позволяет успешно осуществлять учебно-воспитательный процесс.</w:t>
      </w:r>
      <w:r w:rsidR="000B6CE0" w:rsidRPr="000F4828">
        <w:t xml:space="preserve"> В школе имеется 16</w:t>
      </w:r>
      <w:r w:rsidRPr="000F4828">
        <w:t xml:space="preserve"> предметных кабинетов: физики, </w:t>
      </w:r>
      <w:r w:rsidR="000B6CE0" w:rsidRPr="000F4828">
        <w:t xml:space="preserve">2 кабинета </w:t>
      </w:r>
      <w:r w:rsidRPr="000F4828">
        <w:t>р</w:t>
      </w:r>
      <w:r w:rsidR="000B6CE0" w:rsidRPr="000F4828">
        <w:t xml:space="preserve">усского языка и </w:t>
      </w:r>
      <w:r w:rsidRPr="000F4828">
        <w:t xml:space="preserve">литературы, </w:t>
      </w:r>
      <w:r w:rsidR="000B6CE0" w:rsidRPr="000F4828">
        <w:t xml:space="preserve">4 кабинете </w:t>
      </w:r>
      <w:r w:rsidRPr="000F4828">
        <w:t xml:space="preserve">начальных классов, химии, </w:t>
      </w:r>
      <w:r w:rsidR="000B6CE0" w:rsidRPr="000F4828">
        <w:t xml:space="preserve">биологии, </w:t>
      </w:r>
      <w:r w:rsidRPr="000F4828">
        <w:t xml:space="preserve">иностранного языка, истории, информатики, </w:t>
      </w:r>
      <w:r w:rsidR="000B6CE0" w:rsidRPr="000F4828">
        <w:t xml:space="preserve">2 кабинета </w:t>
      </w:r>
      <w:r w:rsidRPr="000F4828">
        <w:t xml:space="preserve">математики, ОБЖ, </w:t>
      </w:r>
      <w:r w:rsidR="000B6CE0" w:rsidRPr="000F4828">
        <w:t xml:space="preserve">географии; </w:t>
      </w:r>
      <w:r w:rsidRPr="000F4828">
        <w:t>спортзал,</w:t>
      </w:r>
      <w:r w:rsidR="000B6CE0" w:rsidRPr="000F4828">
        <w:t xml:space="preserve"> тренажерный зал,</w:t>
      </w:r>
      <w:r w:rsidRPr="000F4828">
        <w:t xml:space="preserve"> медиатека.  Все учебные кабинеты оборудованы  комплектами мультимедийного оборудования.  Кабинеты информатики, </w:t>
      </w:r>
      <w:r w:rsidR="000B6CE0" w:rsidRPr="000F4828">
        <w:t>математики и физики</w:t>
      </w:r>
      <w:r w:rsidR="00FF33C7" w:rsidRPr="000F4828">
        <w:t>, технологии, начальных классов, дошкольная группа</w:t>
      </w:r>
      <w:r w:rsidR="000B6CE0" w:rsidRPr="000F4828">
        <w:t xml:space="preserve"> </w:t>
      </w:r>
      <w:r w:rsidRPr="000F4828">
        <w:t>оснащены интерактивными досками.</w:t>
      </w:r>
    </w:p>
    <w:p w:rsidR="00B934B8" w:rsidRPr="000F4828" w:rsidRDefault="00D22479" w:rsidP="00D22479">
      <w:pPr>
        <w:ind w:firstLine="708"/>
        <w:jc w:val="both"/>
      </w:pPr>
      <w:r w:rsidRPr="000F4828">
        <w:t xml:space="preserve">В рамках Комплекса мер </w:t>
      </w:r>
      <w:r w:rsidR="004B283E" w:rsidRPr="000F4828">
        <w:t>по модернизации</w:t>
      </w:r>
      <w:r w:rsidR="00D37E22" w:rsidRPr="000F4828">
        <w:t xml:space="preserve"> общего образования в 2018</w:t>
      </w:r>
      <w:r w:rsidRPr="000F4828">
        <w:t xml:space="preserve"> году школа поп</w:t>
      </w:r>
      <w:r w:rsidR="000B6CE0" w:rsidRPr="000F4828">
        <w:t xml:space="preserve">олнилась </w:t>
      </w:r>
      <w:r w:rsidRPr="000F4828">
        <w:t xml:space="preserve">учебно-наглядным оборудованием для учебных кабинетов в соответствии с требованиями к оснащению образовательного процесса на сумму более </w:t>
      </w:r>
      <w:r w:rsidR="000B6CE0" w:rsidRPr="000F4828">
        <w:t>359 тысяч</w:t>
      </w:r>
      <w:r w:rsidR="00D37E22" w:rsidRPr="000F4828">
        <w:t xml:space="preserve"> рублей.</w:t>
      </w:r>
    </w:p>
    <w:p w:rsidR="00D22479" w:rsidRPr="000F4828" w:rsidRDefault="00D22479" w:rsidP="00D22479">
      <w:pPr>
        <w:ind w:firstLine="708"/>
        <w:jc w:val="both"/>
      </w:pPr>
      <w:r w:rsidRPr="000F4828">
        <w:t xml:space="preserve">В школе создана локальная сеть, учащиеся и педагоги имеют возможность выхода в Интернет. </w:t>
      </w:r>
    </w:p>
    <w:p w:rsidR="00D22479" w:rsidRPr="000F4828" w:rsidRDefault="00D22479" w:rsidP="00D22479">
      <w:pPr>
        <w:ind w:firstLine="708"/>
        <w:jc w:val="both"/>
      </w:pPr>
      <w:r w:rsidRPr="000F4828">
        <w:t xml:space="preserve">Оснащенность учебных кабинетов </w:t>
      </w:r>
      <w:r w:rsidR="0041490A" w:rsidRPr="000F4828">
        <w:t>в среднем по школе составляет 73</w:t>
      </w:r>
      <w:r w:rsidR="004B283E" w:rsidRPr="000F4828">
        <w:t>%</w:t>
      </w:r>
      <w:r w:rsidRPr="000F4828">
        <w:t>, что вы</w:t>
      </w:r>
      <w:r w:rsidR="0041490A" w:rsidRPr="000F4828">
        <w:t>ше прошлогодне</w:t>
      </w:r>
      <w:r w:rsidR="00D37E22" w:rsidRPr="000F4828">
        <w:t xml:space="preserve">го показателя на 15%. </w:t>
      </w:r>
    </w:p>
    <w:p w:rsidR="00C37981" w:rsidRPr="000F4828" w:rsidRDefault="00D22479" w:rsidP="004B283E">
      <w:pPr>
        <w:spacing w:after="200"/>
        <w:jc w:val="both"/>
        <w:rPr>
          <w:color w:val="FF0000"/>
        </w:rPr>
      </w:pPr>
      <w:r w:rsidRPr="000F4828">
        <w:tab/>
        <w:t xml:space="preserve">  </w:t>
      </w:r>
      <w:r w:rsidR="004B283E" w:rsidRPr="000F4828">
        <w:t>Однако школа</w:t>
      </w:r>
      <w:r w:rsidRPr="000F4828">
        <w:t xml:space="preserve"> испытывает ряд серьезных проблем. Требует</w:t>
      </w:r>
      <w:r w:rsidR="0041490A" w:rsidRPr="000F4828">
        <w:t xml:space="preserve">ся капитальный ремонт здания, за </w:t>
      </w:r>
      <w:r w:rsidR="004B283E" w:rsidRPr="000F4828">
        <w:t>исключением кровли</w:t>
      </w:r>
      <w:r w:rsidR="0041490A" w:rsidRPr="000F4828">
        <w:t xml:space="preserve">, окон и системы </w:t>
      </w:r>
      <w:r w:rsidR="004B283E" w:rsidRPr="000F4828">
        <w:t>отопления (частичный</w:t>
      </w:r>
      <w:r w:rsidR="0041490A" w:rsidRPr="000F4828">
        <w:t xml:space="preserve"> ремонт этих участков выполнен в 2008 году): полы</w:t>
      </w:r>
      <w:r w:rsidR="004B283E" w:rsidRPr="000F4828">
        <w:t xml:space="preserve"> в классах</w:t>
      </w:r>
      <w:r w:rsidR="0041490A" w:rsidRPr="000F4828">
        <w:t>, стены и потолки, дверные проемы – все пришло в негодность и требует ремонта и реконструкции в соответствие требованиям</w:t>
      </w:r>
      <w:r w:rsidRPr="000F4828">
        <w:t xml:space="preserve">.  Переход школы на ФГОС требует дополнительных помещений для проведения внеклассных занятий. Во </w:t>
      </w:r>
      <w:r w:rsidR="004B283E" w:rsidRPr="000F4828">
        <w:t>всех кабинетах</w:t>
      </w:r>
      <w:r w:rsidRPr="000F4828">
        <w:t xml:space="preserve"> </w:t>
      </w:r>
      <w:r w:rsidR="0041490A" w:rsidRPr="000F4828">
        <w:t xml:space="preserve">2 и третей ступени обучения </w:t>
      </w:r>
      <w:r w:rsidRPr="000F4828">
        <w:t>требует</w:t>
      </w:r>
      <w:r w:rsidR="0041490A" w:rsidRPr="000F4828">
        <w:t xml:space="preserve">ся замена </w:t>
      </w:r>
      <w:r w:rsidR="004B283E" w:rsidRPr="000F4828">
        <w:t>ученической мебели</w:t>
      </w:r>
      <w:r w:rsidRPr="000F4828">
        <w:t>.</w:t>
      </w:r>
      <w:r w:rsidR="00C37981" w:rsidRPr="000F4828">
        <w:t xml:space="preserve"> </w:t>
      </w:r>
    </w:p>
    <w:p w:rsidR="00D22479" w:rsidRPr="000F4828" w:rsidRDefault="00D22479" w:rsidP="00D22479">
      <w:pPr>
        <w:ind w:firstLine="709"/>
        <w:jc w:val="center"/>
        <w:rPr>
          <w:b/>
        </w:rPr>
      </w:pPr>
      <w:r w:rsidRPr="000F4828">
        <w:rPr>
          <w:b/>
        </w:rPr>
        <w:t>5. Характеристика контингента учащихся</w:t>
      </w:r>
    </w:p>
    <w:p w:rsidR="00D22479" w:rsidRPr="000F4828" w:rsidRDefault="00D22479" w:rsidP="00D22479">
      <w:pPr>
        <w:ind w:firstLine="720"/>
        <w:jc w:val="both"/>
      </w:pPr>
      <w:r w:rsidRPr="000F4828">
        <w:t>По состоянию на 01.09</w:t>
      </w:r>
      <w:r w:rsidR="004B283E" w:rsidRPr="000F4828">
        <w:t>.2018 года в школе обучается 86</w:t>
      </w:r>
      <w:r w:rsidR="005E44AD" w:rsidRPr="000F4828">
        <w:t xml:space="preserve"> учащихся в 10</w:t>
      </w:r>
      <w:r w:rsidRPr="000F4828">
        <w:t xml:space="preserve"> класса</w:t>
      </w:r>
      <w:r w:rsidR="004B283E" w:rsidRPr="000F4828">
        <w:t>х-комплектах: в 1-4 классах – 30</w:t>
      </w:r>
      <w:r w:rsidRPr="000F4828">
        <w:t xml:space="preserve"> учащихся, в 5-11-х классах – </w:t>
      </w:r>
      <w:r w:rsidR="004B283E" w:rsidRPr="000F4828">
        <w:t>56 человек</w:t>
      </w:r>
      <w:r w:rsidRPr="000F4828">
        <w:t xml:space="preserve">. Школа работает в </w:t>
      </w:r>
      <w:r w:rsidR="005E44AD" w:rsidRPr="000F4828">
        <w:t>одну смену</w:t>
      </w:r>
      <w:r w:rsidRPr="000F4828">
        <w:t xml:space="preserve">, для </w:t>
      </w:r>
      <w:r w:rsidR="004B283E" w:rsidRPr="000F4828">
        <w:t xml:space="preserve">всех </w:t>
      </w:r>
      <w:r w:rsidRPr="000F4828">
        <w:t>учащихся</w:t>
      </w:r>
      <w:r w:rsidR="004B283E" w:rsidRPr="000F4828">
        <w:t xml:space="preserve"> и воспитанников</w:t>
      </w:r>
      <w:r w:rsidRPr="000F4828">
        <w:t xml:space="preserve">– 5 дневная </w:t>
      </w:r>
      <w:r w:rsidR="004B283E" w:rsidRPr="000F4828">
        <w:t>рабочая неделя. В дошкольной группе воспитанников</w:t>
      </w:r>
    </w:p>
    <w:p w:rsidR="00D22479" w:rsidRPr="000F4828" w:rsidRDefault="00D22479" w:rsidP="00D22479">
      <w:pPr>
        <w:ind w:firstLine="709"/>
        <w:jc w:val="both"/>
        <w:rPr>
          <w:color w:val="FF0000"/>
        </w:rPr>
      </w:pPr>
    </w:p>
    <w:p w:rsidR="00D22479" w:rsidRPr="000F4828" w:rsidRDefault="00D22479" w:rsidP="00D22479">
      <w:pPr>
        <w:pStyle w:val="2"/>
        <w:rPr>
          <w:color w:val="FF0000"/>
          <w:szCs w:val="24"/>
        </w:rPr>
      </w:pPr>
      <w:r w:rsidRPr="000F4828">
        <w:rPr>
          <w:szCs w:val="24"/>
        </w:rPr>
        <w:tab/>
        <w:t>Средняя наполняемость классов неск</w:t>
      </w:r>
      <w:r w:rsidR="00895CE3" w:rsidRPr="000F4828">
        <w:rPr>
          <w:szCs w:val="24"/>
        </w:rPr>
        <w:t xml:space="preserve">олько </w:t>
      </w:r>
      <w:r w:rsidR="004B283E" w:rsidRPr="000F4828">
        <w:rPr>
          <w:szCs w:val="24"/>
        </w:rPr>
        <w:t>не изменилась, 8,6 человек.</w:t>
      </w:r>
    </w:p>
    <w:p w:rsidR="00D22479" w:rsidRPr="000F4828" w:rsidRDefault="004B283E" w:rsidP="00D22479">
      <w:pPr>
        <w:pStyle w:val="2"/>
        <w:rPr>
          <w:szCs w:val="24"/>
        </w:rPr>
      </w:pPr>
      <w:r w:rsidRPr="000F4828">
        <w:rPr>
          <w:szCs w:val="24"/>
        </w:rPr>
        <w:tab/>
      </w:r>
    </w:p>
    <w:p w:rsidR="00C37981" w:rsidRPr="000F4828" w:rsidRDefault="00D22479" w:rsidP="004B283E">
      <w:pPr>
        <w:pStyle w:val="ae"/>
        <w:ind w:firstLine="708"/>
        <w:jc w:val="both"/>
      </w:pPr>
      <w:r w:rsidRPr="000F4828">
        <w:t xml:space="preserve">Анализ демографической ситуации на последующие три года  позволяет сделать вывод о </w:t>
      </w:r>
      <w:r w:rsidR="00A57547" w:rsidRPr="000F4828">
        <w:t xml:space="preserve">нестабильной </w:t>
      </w:r>
      <w:r w:rsidRPr="000F4828">
        <w:t xml:space="preserve"> ситуации с набором </w:t>
      </w:r>
      <w:r w:rsidR="004B283E" w:rsidRPr="000F4828">
        <w:t>обучающихся в 1-е классы. С 2015 года до 2019</w:t>
      </w:r>
      <w:r w:rsidRPr="000F4828">
        <w:t xml:space="preserve"> года численность учащихся </w:t>
      </w:r>
      <w:r w:rsidR="00A57547" w:rsidRPr="000F4828">
        <w:t>уменьшится</w:t>
      </w:r>
      <w:r w:rsidRPr="000F4828">
        <w:t xml:space="preserve">  на </w:t>
      </w:r>
      <w:r w:rsidR="00747334" w:rsidRPr="000F4828">
        <w:t>4</w:t>
      </w:r>
      <w:r w:rsidRPr="000F4828">
        <w:t xml:space="preserve"> человек</w:t>
      </w:r>
      <w:r w:rsidR="00747334" w:rsidRPr="000F4828">
        <w:t>а</w:t>
      </w:r>
      <w:r w:rsidR="004B283E" w:rsidRPr="000F4828">
        <w:t xml:space="preserve">. </w:t>
      </w:r>
    </w:p>
    <w:p w:rsidR="00D22479" w:rsidRPr="000F4828" w:rsidRDefault="00D22479" w:rsidP="00D22479">
      <w:pPr>
        <w:pStyle w:val="ae"/>
        <w:spacing w:before="0" w:beforeAutospacing="0" w:after="0" w:afterAutospacing="0"/>
        <w:ind w:firstLine="709"/>
        <w:jc w:val="center"/>
        <w:rPr>
          <w:b/>
        </w:rPr>
      </w:pPr>
      <w:r w:rsidRPr="000F4828">
        <w:rPr>
          <w:b/>
        </w:rPr>
        <w:t>6. Кадровое обеспечение образовательного процесса</w:t>
      </w:r>
    </w:p>
    <w:p w:rsidR="00D22479" w:rsidRPr="000F4828" w:rsidRDefault="00D22479" w:rsidP="00D22479">
      <w:pPr>
        <w:pStyle w:val="a6"/>
        <w:ind w:firstLine="709"/>
        <w:jc w:val="both"/>
        <w:rPr>
          <w:szCs w:val="24"/>
        </w:rPr>
      </w:pPr>
      <w:r w:rsidRPr="000F4828">
        <w:rPr>
          <w:szCs w:val="24"/>
        </w:rPr>
        <w:lastRenderedPageBreak/>
        <w:t>В школе работает постоянный, квалифицированный педагогический состав, вакансий нет.  Образовательный уровень к</w:t>
      </w:r>
      <w:r w:rsidR="00CA752E" w:rsidRPr="000F4828">
        <w:rPr>
          <w:szCs w:val="24"/>
        </w:rPr>
        <w:t>оллектива достаточно высокий, 88</w:t>
      </w:r>
      <w:r w:rsidRPr="000F4828">
        <w:rPr>
          <w:szCs w:val="24"/>
        </w:rPr>
        <w:t>% учителей имеют высшее профессиональное образование</w:t>
      </w:r>
      <w:r w:rsidR="00CA752E" w:rsidRPr="000F4828">
        <w:rPr>
          <w:szCs w:val="24"/>
        </w:rPr>
        <w:t xml:space="preserve"> и первую квалификационную категорию</w:t>
      </w:r>
      <w:r w:rsidRPr="000F4828">
        <w:rPr>
          <w:szCs w:val="24"/>
        </w:rPr>
        <w:t xml:space="preserve">. Деятельность педагогов школы основана на творчестве и поиске новых идей, технологий. Многие учителя активно участвуют в различных конкурсах педагогического мастерства. </w:t>
      </w:r>
    </w:p>
    <w:p w:rsidR="00D22479" w:rsidRPr="000F4828" w:rsidRDefault="00D22479" w:rsidP="00D22479">
      <w:pPr>
        <w:ind w:firstLine="709"/>
        <w:jc w:val="both"/>
      </w:pPr>
      <w:r w:rsidRPr="000F4828">
        <w:t xml:space="preserve">Администрация школы большое внимание уделяет беспрерывному повышению квалификации учителей.  </w:t>
      </w:r>
      <w:r w:rsidR="00CA752E" w:rsidRPr="000F4828">
        <w:t>За последние 3 года</w:t>
      </w:r>
      <w:r w:rsidRPr="000F4828">
        <w:t xml:space="preserve"> 100% учителей прошли курсы повышения квалификации</w:t>
      </w:r>
      <w:r w:rsidR="00CA752E" w:rsidRPr="000F4828">
        <w:t xml:space="preserve"> по всем направлениям профессиональной деятельности</w:t>
      </w:r>
      <w:r w:rsidRPr="000F4828">
        <w:t>.</w:t>
      </w:r>
    </w:p>
    <w:p w:rsidR="00D22479" w:rsidRPr="000F4828" w:rsidRDefault="00D22479" w:rsidP="00D22479">
      <w:pPr>
        <w:pStyle w:val="ae"/>
        <w:spacing w:before="0" w:beforeAutospacing="0" w:after="0" w:afterAutospacing="0"/>
        <w:ind w:firstLine="709"/>
        <w:jc w:val="center"/>
        <w:rPr>
          <w:rStyle w:val="ad"/>
        </w:rPr>
      </w:pPr>
      <w:r w:rsidRPr="000F4828">
        <w:rPr>
          <w:rStyle w:val="ad"/>
        </w:rPr>
        <w:t>7. Воспитательная работа школы</w:t>
      </w:r>
    </w:p>
    <w:p w:rsidR="00D22479" w:rsidRPr="000F4828" w:rsidRDefault="00D22479" w:rsidP="00D22479">
      <w:pPr>
        <w:pStyle w:val="ae"/>
        <w:spacing w:before="0" w:beforeAutospacing="0" w:after="0" w:afterAutospacing="0"/>
        <w:ind w:firstLine="709"/>
        <w:jc w:val="both"/>
      </w:pPr>
      <w:r w:rsidRPr="000F4828">
        <w:t>Основными целями воспитательной работы школы являются формирование общей культуры личности обучающихся, воспитание гражданственности, трудолюбия, уважения к правам и свободам человека, любви к окружающей природе,</w:t>
      </w:r>
    </w:p>
    <w:p w:rsidR="00F20471" w:rsidRPr="000F4828" w:rsidRDefault="00D22479" w:rsidP="00F20471">
      <w:pPr>
        <w:ind w:firstLine="720"/>
      </w:pPr>
      <w:r w:rsidRPr="000F4828">
        <w:t xml:space="preserve">Родине, семье, формирование здорового образа жизни.                                                                                                                                  </w:t>
      </w:r>
      <w:r w:rsidRPr="000F4828">
        <w:tab/>
      </w:r>
      <w:r w:rsidR="00F20471" w:rsidRPr="000F4828">
        <w:t xml:space="preserve">В школе действует детское объединение «Олимп». Оно состоит из 10 классных отрядов трех возрастных уровней. Возглавляет его совет командиров – высший орган управления в детском объединении. </w:t>
      </w:r>
    </w:p>
    <w:p w:rsidR="00F20471" w:rsidRPr="000F4828" w:rsidRDefault="00F20471" w:rsidP="00F20471">
      <w:pPr>
        <w:ind w:firstLine="720"/>
        <w:jc w:val="both"/>
      </w:pPr>
      <w:r w:rsidRPr="000F4828">
        <w:t xml:space="preserve">В детском объединении «Олимп»  создан </w:t>
      </w:r>
      <w:r w:rsidR="00CA752E" w:rsidRPr="000F4828">
        <w:t xml:space="preserve">и активно работает </w:t>
      </w:r>
      <w:r w:rsidRPr="000F4828">
        <w:t>отряд  волонтер</w:t>
      </w:r>
      <w:r w:rsidR="00CA752E" w:rsidRPr="000F4828">
        <w:t>ского движения «Мы - волонтеры», отряды юных пожарников и инспекторов движения.</w:t>
      </w:r>
      <w:r w:rsidRPr="000F4828">
        <w:t xml:space="preserve"> На протяжении всего учебного года ребята были активными участниками всех дел детского объединения.</w:t>
      </w:r>
    </w:p>
    <w:p w:rsidR="00F20471" w:rsidRPr="000F4828" w:rsidRDefault="00F20471" w:rsidP="00F20471">
      <w:pPr>
        <w:jc w:val="center"/>
        <w:rPr>
          <w:color w:val="000000"/>
          <w:spacing w:val="-5"/>
        </w:rPr>
      </w:pPr>
    </w:p>
    <w:p w:rsidR="00F20471" w:rsidRPr="000F4828" w:rsidRDefault="00F20471" w:rsidP="00492535">
      <w:pPr>
        <w:shd w:val="clear" w:color="auto" w:fill="FFFFFF"/>
        <w:tabs>
          <w:tab w:val="left" w:pos="5765"/>
          <w:tab w:val="left" w:leader="underscore" w:pos="6226"/>
        </w:tabs>
        <w:ind w:firstLine="284"/>
        <w:rPr>
          <w:color w:val="000000"/>
          <w:spacing w:val="-5"/>
        </w:rPr>
      </w:pPr>
      <w:r w:rsidRPr="000F4828">
        <w:t xml:space="preserve"> </w:t>
      </w:r>
      <w:r w:rsidRPr="000F4828">
        <w:rPr>
          <w:color w:val="000000"/>
          <w:spacing w:val="-5"/>
        </w:rPr>
        <w:t>Объединением проведены за год следующие мероприятия:</w:t>
      </w:r>
    </w:p>
    <w:p w:rsidR="00F20471" w:rsidRPr="000F4828" w:rsidRDefault="00F20471" w:rsidP="00952D2F">
      <w:pPr>
        <w:shd w:val="clear" w:color="auto" w:fill="FFFFFF"/>
        <w:tabs>
          <w:tab w:val="left" w:pos="5765"/>
          <w:tab w:val="left" w:leader="underscore" w:pos="6226"/>
        </w:tabs>
        <w:ind w:firstLine="709"/>
        <w:rPr>
          <w:color w:val="000000"/>
          <w:spacing w:val="-5"/>
        </w:rPr>
      </w:pPr>
      <w:r w:rsidRPr="000F4828">
        <w:rPr>
          <w:color w:val="000000"/>
          <w:spacing w:val="-5"/>
        </w:rPr>
        <w:t xml:space="preserve">- </w:t>
      </w:r>
      <w:r w:rsidRPr="000F4828">
        <w:rPr>
          <w:i/>
          <w:color w:val="000000"/>
          <w:spacing w:val="-5"/>
          <w:u w:val="single"/>
        </w:rPr>
        <w:t>акция «Неделя Добрых дел»</w:t>
      </w:r>
      <w:r w:rsidRPr="000F4828">
        <w:rPr>
          <w:color w:val="000000"/>
          <w:spacing w:val="-5"/>
        </w:rPr>
        <w:t xml:space="preserve"> по оказании помощи пожилым людям </w:t>
      </w:r>
    </w:p>
    <w:p w:rsidR="00F20471" w:rsidRPr="000F4828" w:rsidRDefault="00F20471" w:rsidP="00F20471">
      <w:pPr>
        <w:shd w:val="clear" w:color="auto" w:fill="FFFFFF"/>
        <w:tabs>
          <w:tab w:val="left" w:pos="5765"/>
          <w:tab w:val="left" w:leader="underscore" w:pos="6226"/>
        </w:tabs>
        <w:ind w:firstLine="709"/>
        <w:rPr>
          <w:color w:val="000000"/>
          <w:spacing w:val="-5"/>
        </w:rPr>
      </w:pPr>
      <w:r w:rsidRPr="000F4828">
        <w:rPr>
          <w:color w:val="000000"/>
          <w:spacing w:val="-5"/>
        </w:rPr>
        <w:t xml:space="preserve">- </w:t>
      </w:r>
      <w:r w:rsidRPr="000F4828">
        <w:rPr>
          <w:i/>
          <w:color w:val="000000"/>
          <w:spacing w:val="-5"/>
          <w:u w:val="single"/>
        </w:rPr>
        <w:t xml:space="preserve">агитбригада «Сердце на ладони» </w:t>
      </w:r>
      <w:r w:rsidRPr="000F4828">
        <w:rPr>
          <w:color w:val="000000"/>
          <w:spacing w:val="-5"/>
        </w:rPr>
        <w:t>к Дню пожилого человека  подготовила поделки и рисунки;</w:t>
      </w:r>
    </w:p>
    <w:p w:rsidR="00F20471" w:rsidRPr="000F4828" w:rsidRDefault="00F20471" w:rsidP="00F20471">
      <w:pPr>
        <w:shd w:val="clear" w:color="auto" w:fill="FFFFFF"/>
        <w:tabs>
          <w:tab w:val="left" w:pos="5765"/>
          <w:tab w:val="left" w:leader="underscore" w:pos="6226"/>
        </w:tabs>
        <w:ind w:firstLine="709"/>
        <w:jc w:val="both"/>
        <w:rPr>
          <w:color w:val="000000"/>
          <w:spacing w:val="-5"/>
        </w:rPr>
      </w:pPr>
      <w:r w:rsidRPr="000F4828">
        <w:rPr>
          <w:color w:val="000000"/>
          <w:spacing w:val="-5"/>
        </w:rPr>
        <w:t xml:space="preserve">- </w:t>
      </w:r>
      <w:r w:rsidRPr="000F4828">
        <w:rPr>
          <w:i/>
          <w:color w:val="000000"/>
          <w:spacing w:val="-5"/>
          <w:u w:val="single"/>
        </w:rPr>
        <w:t>субботники  по благоустройству</w:t>
      </w:r>
      <w:r w:rsidRPr="000F4828">
        <w:rPr>
          <w:color w:val="000000"/>
          <w:spacing w:val="-5"/>
        </w:rPr>
        <w:t xml:space="preserve"> школьного двора и Братской могилы;</w:t>
      </w:r>
    </w:p>
    <w:p w:rsidR="00F20471" w:rsidRPr="000F4828" w:rsidRDefault="00F20471" w:rsidP="00F20471">
      <w:pPr>
        <w:shd w:val="clear" w:color="auto" w:fill="FFFFFF"/>
        <w:tabs>
          <w:tab w:val="left" w:pos="5765"/>
          <w:tab w:val="left" w:leader="underscore" w:pos="6226"/>
        </w:tabs>
        <w:ind w:firstLine="709"/>
        <w:jc w:val="center"/>
        <w:rPr>
          <w:color w:val="000000"/>
          <w:spacing w:val="-5"/>
        </w:rPr>
      </w:pPr>
      <w:r w:rsidRPr="000F4828">
        <w:rPr>
          <w:color w:val="000000"/>
          <w:spacing w:val="-5"/>
        </w:rPr>
        <w:t xml:space="preserve">    </w:t>
      </w:r>
      <w:r w:rsidRPr="000F4828">
        <w:t xml:space="preserve"> </w:t>
      </w:r>
    </w:p>
    <w:p w:rsidR="00F20471" w:rsidRPr="000F4828" w:rsidRDefault="00F20471" w:rsidP="00F20471">
      <w:pPr>
        <w:shd w:val="clear" w:color="auto" w:fill="FFFFFF"/>
        <w:tabs>
          <w:tab w:val="left" w:pos="5765"/>
          <w:tab w:val="left" w:leader="underscore" w:pos="6226"/>
        </w:tabs>
        <w:jc w:val="both"/>
        <w:rPr>
          <w:color w:val="000000"/>
          <w:spacing w:val="-5"/>
        </w:rPr>
      </w:pPr>
      <w:r w:rsidRPr="000F4828">
        <w:rPr>
          <w:color w:val="000000"/>
          <w:spacing w:val="-5"/>
        </w:rPr>
        <w:t xml:space="preserve">- </w:t>
      </w:r>
      <w:r w:rsidRPr="000F4828">
        <w:rPr>
          <w:i/>
          <w:color w:val="000000"/>
          <w:spacing w:val="-5"/>
          <w:u w:val="single"/>
        </w:rPr>
        <w:t>«Стоп! Снято!»</w:t>
      </w:r>
      <w:r w:rsidRPr="000F4828">
        <w:rPr>
          <w:color w:val="000000"/>
          <w:spacing w:val="-5"/>
        </w:rPr>
        <w:t xml:space="preserve"> Проведение рейдов по уборке свалок  мусора по улицам хутора;</w:t>
      </w:r>
    </w:p>
    <w:p w:rsidR="00F20471" w:rsidRPr="000F4828" w:rsidRDefault="00F20471" w:rsidP="00F20471">
      <w:pPr>
        <w:shd w:val="clear" w:color="auto" w:fill="FFFFFF"/>
        <w:tabs>
          <w:tab w:val="left" w:pos="5765"/>
          <w:tab w:val="left" w:leader="underscore" w:pos="6226"/>
        </w:tabs>
        <w:jc w:val="both"/>
        <w:rPr>
          <w:color w:val="000000"/>
          <w:spacing w:val="-5"/>
        </w:rPr>
      </w:pPr>
      <w:r w:rsidRPr="000F4828">
        <w:rPr>
          <w:color w:val="000000"/>
          <w:spacing w:val="-5"/>
        </w:rPr>
        <w:t xml:space="preserve">- </w:t>
      </w:r>
      <w:r w:rsidRPr="000F4828">
        <w:rPr>
          <w:i/>
          <w:color w:val="000000"/>
          <w:spacing w:val="-5"/>
          <w:u w:val="single"/>
        </w:rPr>
        <w:t>акция «От сердца к сердцу»</w:t>
      </w:r>
      <w:r w:rsidRPr="000F4828">
        <w:rPr>
          <w:color w:val="000000"/>
          <w:spacing w:val="-5"/>
        </w:rPr>
        <w:t xml:space="preserve"> сбор предметов первой необходимости и одежды для детей СРЦ.</w:t>
      </w:r>
    </w:p>
    <w:p w:rsidR="00F20471" w:rsidRPr="000F4828" w:rsidRDefault="00F20471" w:rsidP="00F20471">
      <w:pPr>
        <w:shd w:val="clear" w:color="auto" w:fill="FFFFFF"/>
        <w:tabs>
          <w:tab w:val="left" w:pos="5765"/>
          <w:tab w:val="left" w:leader="underscore" w:pos="6226"/>
        </w:tabs>
        <w:jc w:val="both"/>
        <w:rPr>
          <w:color w:val="000000"/>
          <w:spacing w:val="-5"/>
        </w:rPr>
      </w:pPr>
      <w:r w:rsidRPr="000F4828">
        <w:rPr>
          <w:color w:val="000000"/>
          <w:spacing w:val="-5"/>
        </w:rPr>
        <w:t xml:space="preserve">- </w:t>
      </w:r>
      <w:r w:rsidRPr="000F4828">
        <w:rPr>
          <w:i/>
          <w:color w:val="000000"/>
          <w:spacing w:val="-5"/>
          <w:u w:val="single"/>
        </w:rPr>
        <w:t>выборы президента школьной республики</w:t>
      </w:r>
      <w:r w:rsidRPr="000F4828">
        <w:rPr>
          <w:color w:val="000000"/>
          <w:spacing w:val="-5"/>
        </w:rPr>
        <w:t xml:space="preserve"> 1</w:t>
      </w:r>
    </w:p>
    <w:p w:rsidR="00F20471" w:rsidRPr="000F4828" w:rsidRDefault="00F20471" w:rsidP="00952D2F">
      <w:pPr>
        <w:shd w:val="clear" w:color="auto" w:fill="FFFFFF"/>
        <w:tabs>
          <w:tab w:val="left" w:pos="5765"/>
          <w:tab w:val="left" w:leader="underscore" w:pos="6226"/>
        </w:tabs>
        <w:jc w:val="both"/>
        <w:rPr>
          <w:color w:val="000000"/>
          <w:spacing w:val="-5"/>
        </w:rPr>
      </w:pPr>
      <w:r w:rsidRPr="000F4828">
        <w:rPr>
          <w:color w:val="000000"/>
          <w:spacing w:val="-5"/>
        </w:rPr>
        <w:t xml:space="preserve">- </w:t>
      </w:r>
      <w:r w:rsidRPr="000F4828">
        <w:rPr>
          <w:i/>
          <w:color w:val="000000"/>
          <w:spacing w:val="-5"/>
          <w:u w:val="single"/>
        </w:rPr>
        <w:t>школьный референдум</w:t>
      </w:r>
      <w:r w:rsidR="00CA752E" w:rsidRPr="000F4828">
        <w:rPr>
          <w:color w:val="000000"/>
          <w:spacing w:val="-5"/>
        </w:rPr>
        <w:t xml:space="preserve">  для учащихся </w:t>
      </w:r>
      <w:r w:rsidRPr="000F4828">
        <w:rPr>
          <w:color w:val="000000"/>
          <w:spacing w:val="-5"/>
        </w:rPr>
        <w:t xml:space="preserve"> </w:t>
      </w:r>
    </w:p>
    <w:p w:rsidR="00F20471" w:rsidRPr="000F4828" w:rsidRDefault="00F20471" w:rsidP="00952D2F">
      <w:pPr>
        <w:shd w:val="clear" w:color="auto" w:fill="FFFFFF"/>
        <w:tabs>
          <w:tab w:val="left" w:pos="5765"/>
          <w:tab w:val="left" w:leader="underscore" w:pos="6226"/>
        </w:tabs>
        <w:jc w:val="both"/>
        <w:rPr>
          <w:color w:val="000000"/>
          <w:spacing w:val="-5"/>
        </w:rPr>
      </w:pPr>
      <w:r w:rsidRPr="000F4828">
        <w:rPr>
          <w:color w:val="000000"/>
          <w:spacing w:val="-5"/>
        </w:rPr>
        <w:t xml:space="preserve">-  </w:t>
      </w:r>
      <w:r w:rsidRPr="000F4828">
        <w:rPr>
          <w:i/>
          <w:color w:val="000000"/>
          <w:spacing w:val="-5"/>
          <w:u w:val="single"/>
        </w:rPr>
        <w:t>проведение Дня  толерантности</w:t>
      </w:r>
      <w:r w:rsidRPr="000F4828">
        <w:rPr>
          <w:color w:val="000000"/>
          <w:spacing w:val="-5"/>
        </w:rPr>
        <w:t xml:space="preserve">, акции «Будьте человечными и милосердными» к Международному Дню инвалидов. Ребята изготовили поделки своими руками  и вручили их одиноким пенсионерам, ветеранам войны и труда.   </w:t>
      </w:r>
    </w:p>
    <w:p w:rsidR="00F20471" w:rsidRPr="000F4828" w:rsidRDefault="00F20471" w:rsidP="00F20471">
      <w:pPr>
        <w:ind w:firstLine="720"/>
        <w:jc w:val="both"/>
        <w:rPr>
          <w:color w:val="000000"/>
          <w:spacing w:val="-5"/>
        </w:rPr>
      </w:pPr>
      <w:r w:rsidRPr="000F4828">
        <w:rPr>
          <w:i/>
          <w:color w:val="000000"/>
          <w:spacing w:val="-5"/>
          <w:u w:val="single"/>
        </w:rPr>
        <w:t>- акция «Поздравь воина»,</w:t>
      </w:r>
      <w:r w:rsidRPr="000F4828">
        <w:rPr>
          <w:color w:val="000000"/>
          <w:spacing w:val="-5"/>
        </w:rPr>
        <w:t xml:space="preserve"> собрав посылки выпускникам нашей школы, а позже отправили письма с рассказами о школьной жизни и пожеланиями к 23 февраля. (Письма печатались в районной газете)</w:t>
      </w:r>
    </w:p>
    <w:p w:rsidR="00F20471" w:rsidRPr="000F4828" w:rsidRDefault="00F20471" w:rsidP="00F20471">
      <w:pPr>
        <w:ind w:firstLine="720"/>
        <w:jc w:val="both"/>
        <w:rPr>
          <w:color w:val="000000"/>
        </w:rPr>
      </w:pPr>
      <w:r w:rsidRPr="000F4828">
        <w:rPr>
          <w:color w:val="000000"/>
          <w:spacing w:val="-5"/>
          <w:u w:val="single"/>
        </w:rPr>
        <w:t xml:space="preserve">- </w:t>
      </w:r>
      <w:r w:rsidRPr="000F4828">
        <w:rPr>
          <w:i/>
          <w:color w:val="000000"/>
          <w:u w:val="single"/>
        </w:rPr>
        <w:t>операция «Забота»,</w:t>
      </w:r>
      <w:r w:rsidRPr="000F4828">
        <w:rPr>
          <w:color w:val="000000"/>
        </w:rPr>
        <w:t xml:space="preserve"> ко Дню защитника Отечества и Дню Победы  по оказанию помощи ветеранам Великой Отечественной войны. </w:t>
      </w:r>
    </w:p>
    <w:p w:rsidR="009631F3" w:rsidRPr="000F4828" w:rsidRDefault="00F20471" w:rsidP="00CA752E">
      <w:pPr>
        <w:jc w:val="both"/>
        <w:rPr>
          <w:noProof/>
        </w:rPr>
      </w:pPr>
      <w:r w:rsidRPr="000F4828">
        <w:rPr>
          <w:color w:val="000000"/>
        </w:rPr>
        <w:t>-</w:t>
      </w:r>
      <w:r w:rsidRPr="000F4828">
        <w:t xml:space="preserve"> учащиеся школы приняли участие в </w:t>
      </w:r>
      <w:r w:rsidRPr="000F4828">
        <w:rPr>
          <w:i/>
          <w:u w:val="single"/>
        </w:rPr>
        <w:t>экологической акции «Больше кислорода</w:t>
      </w:r>
      <w:r w:rsidR="00CA752E" w:rsidRPr="000F4828">
        <w:t>»</w:t>
      </w:r>
      <w:r w:rsidRPr="000F4828">
        <w:t xml:space="preserve"> </w:t>
      </w:r>
    </w:p>
    <w:p w:rsidR="00F20471" w:rsidRPr="000F4828" w:rsidRDefault="00F20471" w:rsidP="00F20471">
      <w:pPr>
        <w:jc w:val="both"/>
        <w:rPr>
          <w:noProof/>
        </w:rPr>
      </w:pPr>
      <w:r w:rsidRPr="000F4828">
        <w:t xml:space="preserve">высадили саженцы вишен и </w:t>
      </w:r>
      <w:r w:rsidR="00CA752E" w:rsidRPr="000F4828">
        <w:t xml:space="preserve">абрикос на пришкольном </w:t>
      </w:r>
      <w:proofErr w:type="spellStart"/>
      <w:r w:rsidR="00CA752E" w:rsidRPr="000F4828">
        <w:t>участке,</w:t>
      </w:r>
      <w:r w:rsidRPr="000F4828">
        <w:t>привели</w:t>
      </w:r>
      <w:proofErr w:type="spellEnd"/>
      <w:r w:rsidRPr="000F4828">
        <w:t xml:space="preserve"> в порядок Братскую могилу.</w:t>
      </w:r>
      <w:r w:rsidRPr="000F4828">
        <w:rPr>
          <w:noProof/>
        </w:rPr>
        <w:t xml:space="preserve"> </w:t>
      </w:r>
    </w:p>
    <w:p w:rsidR="00F20471" w:rsidRPr="000F4828" w:rsidRDefault="00F20471" w:rsidP="00952D2F">
      <w:pPr>
        <w:rPr>
          <w:noProof/>
        </w:rPr>
      </w:pPr>
      <w:r w:rsidRPr="000F4828">
        <w:t>А также ребята помогли своим  подопечным пожилым людям хутора навести порядок в подворьях.</w:t>
      </w:r>
      <w:r w:rsidRPr="000F4828">
        <w:rPr>
          <w:noProof/>
        </w:rPr>
        <w:t xml:space="preserve"> </w:t>
      </w:r>
    </w:p>
    <w:p w:rsidR="00F20471" w:rsidRPr="000F4828" w:rsidRDefault="00F20471" w:rsidP="00F20471">
      <w:pPr>
        <w:ind w:firstLine="720"/>
        <w:rPr>
          <w:i/>
          <w:color w:val="000000"/>
          <w:u w:val="single"/>
        </w:rPr>
      </w:pPr>
      <w:r w:rsidRPr="000F4828">
        <w:rPr>
          <w:color w:val="000000"/>
        </w:rPr>
        <w:t xml:space="preserve">- </w:t>
      </w:r>
      <w:r w:rsidRPr="000F4828">
        <w:rPr>
          <w:i/>
          <w:color w:val="000000"/>
          <w:u w:val="single"/>
        </w:rPr>
        <w:t>акция «С добрым утром, ветеран!»</w:t>
      </w:r>
      <w:r w:rsidRPr="000F4828">
        <w:rPr>
          <w:color w:val="000000"/>
        </w:rPr>
        <w:t xml:space="preserve">  . и </w:t>
      </w:r>
      <w:r w:rsidRPr="000F4828">
        <w:rPr>
          <w:i/>
          <w:color w:val="000000"/>
          <w:u w:val="single"/>
        </w:rPr>
        <w:t xml:space="preserve">акция «Георгиевская ленточка» </w:t>
      </w:r>
    </w:p>
    <w:p w:rsidR="00CA752E" w:rsidRPr="000F4828" w:rsidRDefault="00F20471" w:rsidP="00F20471">
      <w:pPr>
        <w:jc w:val="both"/>
      </w:pPr>
      <w:r w:rsidRPr="000F4828">
        <w:rPr>
          <w:i/>
          <w:u w:val="single"/>
        </w:rPr>
        <w:t>- акция «День отказа от курения»</w:t>
      </w:r>
      <w:r w:rsidRPr="000F4828">
        <w:t xml:space="preserve">. </w:t>
      </w:r>
    </w:p>
    <w:p w:rsidR="00F20471" w:rsidRPr="000F4828" w:rsidRDefault="00F20471" w:rsidP="00F20471">
      <w:pPr>
        <w:jc w:val="both"/>
      </w:pPr>
      <w:r w:rsidRPr="000F4828">
        <w:t xml:space="preserve">В целях профилактики негативной привычки к курению учащиеся школы приняли участие в мероприятиях, посвященных Всемирному  Дню  отказа от курения . 31 мая учащимися проведена акция «Меняю сигарету на конфету».  Ребята распространили листовки «Курить – здоровью вредить!» среди взрослых и детей. </w:t>
      </w:r>
    </w:p>
    <w:p w:rsidR="00F20471" w:rsidRPr="000F4828" w:rsidRDefault="00F20471" w:rsidP="00F20471">
      <w:pPr>
        <w:jc w:val="center"/>
        <w:rPr>
          <w:color w:val="FF0000"/>
        </w:rPr>
      </w:pPr>
      <w:r w:rsidRPr="000F4828">
        <w:rPr>
          <w:noProof/>
        </w:rPr>
        <w:t xml:space="preserve">  </w:t>
      </w:r>
      <w:r w:rsidRPr="000F4828">
        <w:rPr>
          <w:color w:val="000000"/>
        </w:rPr>
        <w:t xml:space="preserve">  </w:t>
      </w:r>
    </w:p>
    <w:p w:rsidR="00F20471" w:rsidRPr="000F4828" w:rsidRDefault="00F20471" w:rsidP="00F20471">
      <w:pPr>
        <w:ind w:firstLine="708"/>
      </w:pPr>
      <w:r w:rsidRPr="000F4828">
        <w:t xml:space="preserve"> В школе работает пресс-центр. Силами юных корреспондентов  и педагогов ежемесячно выпускалась газета «На школьном Олимпе», в которой  они старались отразить школьную жизнь ребят, освещали выдающиеся событие страны и школы, а также достижения и пожелания учащихся и учителей. Неоднократно наши газеты принимали участие в районных конкурсах школьных электронных газет. </w:t>
      </w:r>
    </w:p>
    <w:p w:rsidR="00F20471" w:rsidRPr="000F4828" w:rsidRDefault="00F20471" w:rsidP="00F20471">
      <w:pPr>
        <w:ind w:firstLine="708"/>
      </w:pPr>
      <w:r w:rsidRPr="000F4828">
        <w:t xml:space="preserve">Недостаточно ведется работа комитетом информации и рекламы по привлечению к созданию газеты пресс-центров из каждого класса.  </w:t>
      </w:r>
    </w:p>
    <w:p w:rsidR="00F20471" w:rsidRPr="000F4828" w:rsidRDefault="00F20471" w:rsidP="00F20471">
      <w:pPr>
        <w:ind w:firstLine="708"/>
      </w:pPr>
      <w:r w:rsidRPr="000F4828">
        <w:t xml:space="preserve"> </w:t>
      </w:r>
    </w:p>
    <w:p w:rsidR="00F20471" w:rsidRPr="000F4828" w:rsidRDefault="00F20471" w:rsidP="00492535">
      <w:pPr>
        <w:ind w:firstLine="708"/>
        <w:rPr>
          <w:color w:val="FF0000"/>
        </w:rPr>
      </w:pPr>
      <w:r w:rsidRPr="000F4828">
        <w:t xml:space="preserve"> </w:t>
      </w:r>
      <w:r w:rsidRPr="000F4828">
        <w:rPr>
          <w:color w:val="000000"/>
        </w:rPr>
        <w:t>В основе воспитательной работы школы лежит совместная творческая деятельность детей и взрослых по различным направлениям.</w:t>
      </w:r>
      <w:r w:rsidRPr="000F4828">
        <w:t xml:space="preserve"> </w:t>
      </w:r>
    </w:p>
    <w:p w:rsidR="00F20471" w:rsidRPr="000F4828" w:rsidRDefault="00F20471" w:rsidP="00952D2F">
      <w:pPr>
        <w:jc w:val="both"/>
        <w:rPr>
          <w:color w:val="000000"/>
        </w:rPr>
      </w:pPr>
    </w:p>
    <w:p w:rsidR="00F20471" w:rsidRPr="000F4828" w:rsidRDefault="00F20471" w:rsidP="00F20471">
      <w:pPr>
        <w:jc w:val="center"/>
        <w:rPr>
          <w:color w:val="000000"/>
        </w:rPr>
      </w:pPr>
    </w:p>
    <w:p w:rsidR="00F20471" w:rsidRPr="000F4828" w:rsidRDefault="00F20471" w:rsidP="00F20471">
      <w:pPr>
        <w:jc w:val="center"/>
        <w:rPr>
          <w:color w:val="FF0000"/>
        </w:rPr>
      </w:pPr>
      <w:r w:rsidRPr="000F4828">
        <w:rPr>
          <w:snapToGrid w:val="0"/>
          <w:color w:val="FFFFFF"/>
          <w:w w:val="0"/>
          <w:u w:color="000000"/>
          <w:bdr w:val="none" w:sz="0" w:space="0" w:color="000000"/>
          <w:shd w:val="clear" w:color="000000" w:fill="000000"/>
        </w:rPr>
        <w:lastRenderedPageBreak/>
        <w:t xml:space="preserve">     </w:t>
      </w:r>
    </w:p>
    <w:p w:rsidR="00F20471" w:rsidRPr="000F4828" w:rsidRDefault="00F20471" w:rsidP="00F20471">
      <w:pPr>
        <w:ind w:firstLine="709"/>
        <w:jc w:val="both"/>
        <w:rPr>
          <w:rFonts w:eastAsia="Calibri"/>
          <w:lang w:eastAsia="en-US"/>
        </w:rPr>
      </w:pPr>
      <w:r w:rsidRPr="000F4828">
        <w:rPr>
          <w:rFonts w:eastAsia="Calibri"/>
          <w:lang w:eastAsia="en-US"/>
        </w:rPr>
        <w:t>Во время деятельности оздоровительного лагеря</w:t>
      </w:r>
      <w:r w:rsidR="00CA752E" w:rsidRPr="000F4828">
        <w:rPr>
          <w:rFonts w:eastAsia="Calibri"/>
          <w:lang w:eastAsia="en-US"/>
        </w:rPr>
        <w:t xml:space="preserve"> «Бодрость»  было оздоровлено 30</w:t>
      </w:r>
      <w:r w:rsidRPr="000F4828">
        <w:rPr>
          <w:rFonts w:eastAsia="Calibri"/>
          <w:lang w:eastAsia="en-US"/>
        </w:rPr>
        <w:t xml:space="preserve"> учащихся  в возрасте от 6 до 18 лет.</w:t>
      </w:r>
    </w:p>
    <w:p w:rsidR="00D22479" w:rsidRPr="000F4828" w:rsidRDefault="00D22479" w:rsidP="00D22479">
      <w:r w:rsidRPr="000F4828">
        <w:rPr>
          <w:b/>
        </w:rPr>
        <w:t xml:space="preserve">                      8. </w:t>
      </w:r>
    </w:p>
    <w:p w:rsidR="00102C2D" w:rsidRPr="000F4828" w:rsidRDefault="00D22479" w:rsidP="00102C2D">
      <w:pPr>
        <w:jc w:val="center"/>
        <w:rPr>
          <w:rFonts w:eastAsiaTheme="minorEastAsia"/>
          <w:b/>
          <w:bCs/>
          <w:iCs/>
        </w:rPr>
      </w:pPr>
      <w:r w:rsidRPr="000F4828">
        <w:tab/>
      </w:r>
      <w:r w:rsidR="00102C2D" w:rsidRPr="000F4828">
        <w:rPr>
          <w:rFonts w:eastAsiaTheme="minorEastAsia"/>
          <w:b/>
          <w:bCs/>
          <w:iCs/>
        </w:rPr>
        <w:t>АНАЛИЗ</w:t>
      </w:r>
    </w:p>
    <w:p w:rsidR="00102C2D" w:rsidRPr="000F4828" w:rsidRDefault="00102C2D" w:rsidP="00102C2D">
      <w:pPr>
        <w:jc w:val="center"/>
        <w:rPr>
          <w:rFonts w:eastAsiaTheme="minorEastAsia"/>
          <w:b/>
          <w:bCs/>
          <w:iCs/>
        </w:rPr>
      </w:pPr>
      <w:r w:rsidRPr="000F4828">
        <w:rPr>
          <w:rFonts w:eastAsiaTheme="minorEastAsia"/>
          <w:b/>
          <w:bCs/>
          <w:iCs/>
        </w:rPr>
        <w:t>УЧЕБНОЙ  ДЕЯТЕЛЬНОСТИ ОБУЧАЮЩИХСЯ</w:t>
      </w:r>
    </w:p>
    <w:p w:rsidR="00102C2D" w:rsidRPr="000F4828" w:rsidRDefault="00102C2D" w:rsidP="00102C2D">
      <w:pPr>
        <w:jc w:val="center"/>
        <w:rPr>
          <w:rFonts w:eastAsiaTheme="minorEastAsia"/>
          <w:b/>
          <w:bCs/>
          <w:iCs/>
        </w:rPr>
      </w:pPr>
      <w:r w:rsidRPr="000F4828">
        <w:rPr>
          <w:rFonts w:eastAsiaTheme="minorEastAsia"/>
          <w:b/>
          <w:bCs/>
          <w:iCs/>
        </w:rPr>
        <w:t>МБОУ Зазерской СОШ Тацинского района Ростовской области</w:t>
      </w:r>
    </w:p>
    <w:p w:rsidR="00102C2D" w:rsidRPr="000F4828" w:rsidRDefault="00102C2D" w:rsidP="00102C2D">
      <w:pPr>
        <w:jc w:val="center"/>
        <w:rPr>
          <w:rFonts w:eastAsiaTheme="minorEastAsia"/>
          <w:b/>
          <w:bCs/>
          <w:iCs/>
        </w:rPr>
      </w:pPr>
      <w:r w:rsidRPr="000F4828">
        <w:rPr>
          <w:rFonts w:eastAsiaTheme="minorEastAsia"/>
          <w:b/>
          <w:bCs/>
          <w:iCs/>
        </w:rPr>
        <w:t>в 2017-2018  учебном  году.</w:t>
      </w:r>
    </w:p>
    <w:p w:rsidR="00102C2D" w:rsidRPr="000F4828" w:rsidRDefault="00102C2D" w:rsidP="00102C2D">
      <w:pPr>
        <w:jc w:val="center"/>
        <w:rPr>
          <w:rFonts w:eastAsiaTheme="minorEastAsia"/>
          <w:b/>
          <w:bCs/>
          <w:iCs/>
        </w:rPr>
      </w:pP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>На начало 2017-2018 учебного года укомплектовано 95 обучающихся, 11 классов- комплектов.</w:t>
      </w:r>
      <w:r w:rsidRPr="000F4828">
        <w:rPr>
          <w:lang w:eastAsia="en-US"/>
        </w:rPr>
        <w:t xml:space="preserve"> Средняя наполняемость классов – 8,6 человек</w:t>
      </w:r>
      <w:r w:rsidRPr="000F4828">
        <w:rPr>
          <w:rFonts w:eastAsiaTheme="minorEastAsia"/>
          <w:bCs/>
          <w:iCs/>
        </w:rPr>
        <w:t>.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>Начальное общее образование – 31 человека, 4 класса – комплекта;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>Основное общее образование – 51 человек, 5 классов – комплектов;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>Среднее общее образование – 13 человек, 2 класса – комплекта.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 xml:space="preserve">По результатам </w:t>
      </w:r>
      <w:proofErr w:type="spellStart"/>
      <w:r w:rsidRPr="000F4828">
        <w:rPr>
          <w:rFonts w:eastAsiaTheme="minorEastAsia"/>
          <w:bCs/>
          <w:iCs/>
        </w:rPr>
        <w:t>соцпедмониторинга</w:t>
      </w:r>
      <w:proofErr w:type="spellEnd"/>
      <w:r w:rsidRPr="000F4828">
        <w:rPr>
          <w:rFonts w:eastAsiaTheme="minorEastAsia"/>
          <w:bCs/>
          <w:iCs/>
        </w:rPr>
        <w:t xml:space="preserve"> - движения учащихся в течение учебного года не было.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>В школе работает 14 педагогов и 3 члена администрации – директор Медведева Л.В., зам.директора по УВР Казьменко М.Н. и зам.директора по ВР Ромашкова О.А., из них с первой квалификационной категорией – 14 человек и 1 человек аттестован на соответствие занимаемой должности. В школе укомплектовано: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>0,58 ст. психолога, которую делили Самсонова Н.А. и Медведева Л.В.;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>0,5 ст. социального педагога, Ромашкова О.А. и Маркова Н.Г.;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>0,8 ст. старшей вожатой, Мышанская С.В.;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>0,25 ст. зам.директора по ВР и ШУПР, Самсонова Н.А.;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>0,67 ст. педагога – организатора, Рягузова О.Н.;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 xml:space="preserve">1 ст. библиотекаря, Пигарева И.В. 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>Дошкольную разновозрастную группу посещало 17 воспитанников от 3 до 6 лет,  один воспитатель Матвиенко Л.А., со средне - специальным педагогическим образованием и помощник воспитателя Говорухина А.В.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>Иностранный язык в школе – немецкий.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>В школе обучаются дети из пяти хуторов Зазерского сельского поселения, подвоз которых осуществляется на школьном автобусе ПАЗ 2008 года выпуска.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 xml:space="preserve">Материально-техническая база МБОУ Зазерской СОШ состоит из 2-х капитальных строений, 1 сарая, 1 футбольного поля, 1 спортивного городка, 3-х беседок дошкольной группы, 2-х пожарных водоемов 108 </w:t>
      </w:r>
      <w:proofErr w:type="spellStart"/>
      <w:r w:rsidRPr="000F4828">
        <w:rPr>
          <w:rFonts w:eastAsiaTheme="minorEastAsia"/>
          <w:bCs/>
          <w:iCs/>
        </w:rPr>
        <w:t>куб.м</w:t>
      </w:r>
      <w:proofErr w:type="spellEnd"/>
      <w:r w:rsidRPr="000F4828">
        <w:rPr>
          <w:rFonts w:eastAsiaTheme="minorEastAsia"/>
          <w:bCs/>
          <w:iCs/>
        </w:rPr>
        <w:t xml:space="preserve">. на земельной площади 19411 </w:t>
      </w:r>
      <w:proofErr w:type="spellStart"/>
      <w:r w:rsidRPr="000F4828">
        <w:rPr>
          <w:rFonts w:eastAsiaTheme="minorEastAsia"/>
          <w:bCs/>
          <w:iCs/>
        </w:rPr>
        <w:t>кв.м</w:t>
      </w:r>
      <w:proofErr w:type="spellEnd"/>
      <w:r w:rsidRPr="000F4828">
        <w:rPr>
          <w:rFonts w:eastAsiaTheme="minorEastAsia"/>
          <w:bCs/>
          <w:iCs/>
        </w:rPr>
        <w:t>. и 1 котельной, расположенной вне территории школы.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>В одноэтажном здании 1967 г. постройки с доступной средой и видеонаблюдением расположены: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>1 спортивный зал;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>1 тренажерный зал;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>1 библиотека с небольшим читальным залом на 8-12 человек;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>2 кабинета математики с интерактивными досками;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>2 кабинета русского языка и литературы с проекторами и компьютерами;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>1 кабинет иностранного языка с проектором и компьютером;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>1 кабинет биологии с проектором и компьютером;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>1 кабинет географии с проектором и компьютером;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 xml:space="preserve">1 кабинет информатики с 16 компьютерами и </w:t>
      </w:r>
      <w:proofErr w:type="spellStart"/>
      <w:r w:rsidRPr="000F4828">
        <w:rPr>
          <w:rFonts w:eastAsiaTheme="minorEastAsia"/>
          <w:bCs/>
          <w:iCs/>
        </w:rPr>
        <w:t>и</w:t>
      </w:r>
      <w:proofErr w:type="spellEnd"/>
      <w:r w:rsidRPr="000F4828">
        <w:rPr>
          <w:rFonts w:eastAsiaTheme="minorEastAsia"/>
          <w:bCs/>
          <w:iCs/>
        </w:rPr>
        <w:t xml:space="preserve"> </w:t>
      </w:r>
      <w:proofErr w:type="spellStart"/>
      <w:r w:rsidRPr="000F4828">
        <w:rPr>
          <w:rFonts w:eastAsiaTheme="minorEastAsia"/>
          <w:bCs/>
          <w:iCs/>
        </w:rPr>
        <w:t>ком.столами</w:t>
      </w:r>
      <w:proofErr w:type="spellEnd"/>
      <w:r w:rsidRPr="000F4828">
        <w:rPr>
          <w:rFonts w:eastAsiaTheme="minorEastAsia"/>
          <w:bCs/>
          <w:iCs/>
        </w:rPr>
        <w:t>, 1 интерактивной доской с выходом в сеть Интернет, а также локальной сетью.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>1 кабинет физики с интерактивной доской и ноутбуком, лаборантской;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>1 кабинет истории с проектором, ноутбуком и компьютером;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>1 кабинет ОБЖ и технологии с интерактивной доской и 2 компьютерами;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>1 кабинет химии с демонстрационным столом и вытяжным шкафом, лаборантской (который не используется по техническим причинам);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>3 санузла: для мальчиков, девочек и детей-инвалидов.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>В двухэтажном здании 1995 г. постройки (без доступной среды и видеонаблюдения) расположены: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>4 класса для начальной школы, два из которых укомплектованы конторками Базарного, 3-мя интерактивными досками и 1 интерактивным комплексом;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>1 столовая с 48 посадочными местами и моечной;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>1 сенсорная комната;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>1 дошкольная группа (с отдельным входом) с 1 интерактивной доской и ноутбуком;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lastRenderedPageBreak/>
        <w:t>1 музей из 3 комнат;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>1 музыкальный зал с музыкальным центром, телевизором и фортепьяно;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>1 кухня и 7 технических комнат;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>5 санузлов.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>Режим работы школы: пятидневная рабочая неделя с 7.30 до 20.00, занятия начинаются с 9.00 до 15.05, с 16.00 кружки, с 18.00 – спортивные секции, дошкольная группа работает с 7.30 до 17.00.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>В 2017-2018 учебном году педагогический коллектив школы работал над темой «Личностно-ориентированный подход в условиях сельской школы». Работа была ориентирована на решение следующих целевых задач: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 xml:space="preserve">Задачи обучения 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>1. Способствовать формированию у учащихся целостной картины мира на основе глубоких и всесторонних знаний основ наук.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>2. Создать комфортную образовательную среду на основе индивидуальной работы с обучающимися, сформировать у них навыки самоконтроля как средства развития личности.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>3. Введение ФГОС основного общего образования в 5-7 классах.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>Задача воспитания: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>Способствовать развитию нравственной, физически здоровой личности, способной к творчеству и самоопределению.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>Задача развития: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>Усиление общекультурной направленности общего образования в целях повышения адаптивных возможностей школьников.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>Задача оздоровления: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 xml:space="preserve">Совершенствование работы, направленной на сохранение и укрепление здоровья учащихся, а также привитие им навыков здорового образа жизни.  </w:t>
      </w:r>
    </w:p>
    <w:p w:rsidR="00102C2D" w:rsidRPr="000F4828" w:rsidRDefault="00102C2D" w:rsidP="00102C2D">
      <w:pPr>
        <w:jc w:val="both"/>
        <w:rPr>
          <w:rFonts w:eastAsiaTheme="minorEastAsia"/>
          <w:bCs/>
          <w:i/>
          <w:iCs/>
        </w:rPr>
      </w:pPr>
      <w:r w:rsidRPr="000F4828">
        <w:rPr>
          <w:rFonts w:eastAsiaTheme="minorEastAsia"/>
          <w:bCs/>
          <w:i/>
          <w:iCs/>
        </w:rPr>
        <w:t>Приоритетные направления работы школы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>1. Развитие благоприятной и мотивирующей на учебу атмосферы в школе, обучение школьников навыкам самоконтроля, самообразования.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>2. Развитие творческих способностей обучающихся.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>3. Работа по развитию одаренности и адаптивных возможностей учеников.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 xml:space="preserve">4. Совершенствование процедуры мониторинга </w:t>
      </w:r>
      <w:proofErr w:type="spellStart"/>
      <w:r w:rsidRPr="000F4828">
        <w:rPr>
          <w:rFonts w:eastAsiaTheme="minorEastAsia"/>
          <w:bCs/>
          <w:iCs/>
        </w:rPr>
        <w:t>обученности</w:t>
      </w:r>
      <w:proofErr w:type="spellEnd"/>
      <w:r w:rsidRPr="000F4828">
        <w:rPr>
          <w:rFonts w:eastAsiaTheme="minorEastAsia"/>
          <w:bCs/>
          <w:iCs/>
        </w:rPr>
        <w:t xml:space="preserve"> школьников с целью повышения  качества образования.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>5. Продолжение  работы, направленной на сохранение и укрепление здоровья обучающихся и привитие им навыков здорового образа жизни.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>6. Активное внедрение  новых педагогических технологий в учебно-воспитательный процесс.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>7. Обеспечение оптимального уровня квалификации педагогических кадров, необходимого для успешного развития школы.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 xml:space="preserve">Для реализации поставленных задач в школе на начало года имелась необходимая нормативно-правовая база, соответствующие локальные акты и положения.  Учебно-воспитательный план школы разработан на основе научных подходов в управлении учебно-воспитательным процессом. В план включены следующие вопросы: учебный план, план воспитательной работы, система </w:t>
      </w:r>
      <w:proofErr w:type="spellStart"/>
      <w:r w:rsidRPr="000F4828">
        <w:rPr>
          <w:rFonts w:eastAsiaTheme="minorEastAsia"/>
          <w:bCs/>
          <w:iCs/>
        </w:rPr>
        <w:t>внутришкольного</w:t>
      </w:r>
      <w:proofErr w:type="spellEnd"/>
      <w:r w:rsidRPr="000F4828">
        <w:rPr>
          <w:rFonts w:eastAsiaTheme="minorEastAsia"/>
          <w:bCs/>
          <w:iCs/>
        </w:rPr>
        <w:t xml:space="preserve"> контроля и система внутренней оценки качества образования, система по улучшения показателей ГИА, заседания Педагогических советов, совещания при директоре, работа с педагогическими кадрами, работа с родителями, работа по материально-техническому и финансовому обеспечению образовательного процесса, планы работы библиотеки и социально-педагогической службы.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</w:p>
    <w:p w:rsidR="00102C2D" w:rsidRPr="000F4828" w:rsidRDefault="00102C2D" w:rsidP="00102C2D">
      <w:pPr>
        <w:jc w:val="center"/>
        <w:rPr>
          <w:rFonts w:eastAsiaTheme="minorEastAsia"/>
          <w:b/>
          <w:bCs/>
          <w:iCs/>
        </w:rPr>
      </w:pPr>
      <w:r w:rsidRPr="000F4828">
        <w:rPr>
          <w:rFonts w:eastAsiaTheme="minorEastAsia"/>
          <w:b/>
          <w:bCs/>
          <w:iCs/>
        </w:rPr>
        <w:t xml:space="preserve">Уровень  </w:t>
      </w:r>
      <w:proofErr w:type="spellStart"/>
      <w:r w:rsidRPr="000F4828">
        <w:rPr>
          <w:rFonts w:eastAsiaTheme="minorEastAsia"/>
          <w:b/>
          <w:bCs/>
          <w:iCs/>
        </w:rPr>
        <w:t>обученности</w:t>
      </w:r>
      <w:proofErr w:type="spellEnd"/>
      <w:r w:rsidRPr="000F4828">
        <w:rPr>
          <w:rFonts w:eastAsiaTheme="minorEastAsia"/>
          <w:b/>
          <w:bCs/>
          <w:iCs/>
        </w:rPr>
        <w:t xml:space="preserve">  и качество знаний школьников за 2017-2018</w:t>
      </w:r>
    </w:p>
    <w:tbl>
      <w:tblPr>
        <w:tblW w:w="1034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4"/>
        <w:gridCol w:w="616"/>
        <w:gridCol w:w="839"/>
        <w:gridCol w:w="851"/>
        <w:gridCol w:w="850"/>
        <w:gridCol w:w="851"/>
        <w:gridCol w:w="954"/>
        <w:gridCol w:w="784"/>
        <w:gridCol w:w="784"/>
        <w:gridCol w:w="717"/>
        <w:gridCol w:w="606"/>
        <w:gridCol w:w="908"/>
        <w:gridCol w:w="872"/>
      </w:tblGrid>
      <w:tr w:rsidR="00102C2D" w:rsidRPr="000F4828" w:rsidTr="00102C2D">
        <w:trPr>
          <w:trHeight w:val="15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класс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кол-во уч-ся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кол-во отличников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кол-во хорошистов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ко-во успевающих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кол-во неуспевающих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с одной "4"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с одной "3"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с одной "2"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УД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КД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proofErr w:type="spellStart"/>
            <w:r w:rsidRPr="000F4828">
              <w:rPr>
                <w:color w:val="000000"/>
              </w:rPr>
              <w:t>ср.балл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proofErr w:type="spellStart"/>
            <w:r w:rsidRPr="000F4828">
              <w:rPr>
                <w:color w:val="000000"/>
              </w:rPr>
              <w:t>коэф</w:t>
            </w:r>
            <w:proofErr w:type="spellEnd"/>
            <w:r w:rsidRPr="000F4828">
              <w:rPr>
                <w:color w:val="000000"/>
              </w:rPr>
              <w:t>. знаний</w:t>
            </w:r>
          </w:p>
        </w:tc>
      </w:tr>
      <w:tr w:rsidR="00102C2D" w:rsidRPr="000F4828" w:rsidTr="00102C2D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5</w:t>
            </w:r>
          </w:p>
        </w:tc>
        <w:tc>
          <w:tcPr>
            <w:tcW w:w="90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 xml:space="preserve">не </w:t>
            </w:r>
            <w:proofErr w:type="spellStart"/>
            <w:r w:rsidRPr="000F4828">
              <w:rPr>
                <w:color w:val="000000"/>
              </w:rPr>
              <w:t>аттесуются</w:t>
            </w:r>
            <w:proofErr w:type="spellEnd"/>
          </w:p>
        </w:tc>
      </w:tr>
      <w:tr w:rsidR="00102C2D" w:rsidRPr="000F4828" w:rsidTr="00102C2D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66,7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3,7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53,3</w:t>
            </w:r>
          </w:p>
        </w:tc>
      </w:tr>
      <w:tr w:rsidR="00102C2D" w:rsidRPr="000F4828" w:rsidTr="00102C2D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60,0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3,7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50</w:t>
            </w:r>
          </w:p>
        </w:tc>
      </w:tr>
      <w:tr w:rsidR="00102C2D" w:rsidRPr="000F4828" w:rsidTr="00102C2D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ind w:right="-108"/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lastRenderedPageBreak/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50,0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3,6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42</w:t>
            </w:r>
          </w:p>
        </w:tc>
      </w:tr>
      <w:tr w:rsidR="00102C2D" w:rsidRPr="000F4828" w:rsidTr="00102C2D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45,5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3,5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36,4</w:t>
            </w:r>
          </w:p>
        </w:tc>
      </w:tr>
      <w:tr w:rsidR="00102C2D" w:rsidRPr="000F4828" w:rsidTr="00102C2D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92,31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38,5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3,5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33,8</w:t>
            </w:r>
          </w:p>
        </w:tc>
      </w:tr>
      <w:tr w:rsidR="00102C2D" w:rsidRPr="000F4828" w:rsidTr="00102C2D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37,5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3,4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30</w:t>
            </w:r>
          </w:p>
        </w:tc>
      </w:tr>
      <w:tr w:rsidR="00102C2D" w:rsidRPr="000F4828" w:rsidTr="00102C2D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45,5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3,5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36,4</w:t>
            </w:r>
          </w:p>
        </w:tc>
      </w:tr>
      <w:tr w:rsidR="00102C2D" w:rsidRPr="000F4828" w:rsidTr="00102C2D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25,0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3,3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20</w:t>
            </w:r>
          </w:p>
        </w:tc>
      </w:tr>
      <w:tr w:rsidR="00102C2D" w:rsidRPr="000F4828" w:rsidTr="00102C2D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87,5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37,5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3,3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30</w:t>
            </w:r>
          </w:p>
        </w:tc>
      </w:tr>
      <w:tr w:rsidR="00102C2D" w:rsidRPr="000F4828" w:rsidTr="00102C2D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60,0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3,6</w:t>
            </w:r>
          </w:p>
        </w:tc>
        <w:tc>
          <w:tcPr>
            <w:tcW w:w="8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48</w:t>
            </w:r>
          </w:p>
        </w:tc>
      </w:tr>
      <w:tr w:rsidR="00102C2D" w:rsidRPr="000F4828" w:rsidTr="00102C2D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rPr>
                <w:color w:val="000000"/>
              </w:rPr>
            </w:pPr>
            <w:r w:rsidRPr="000F4828">
              <w:rPr>
                <w:color w:val="000000"/>
              </w:rPr>
              <w:t>ИТОГО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95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97,78</w:t>
            </w: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45,6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3,5</w:t>
            </w:r>
          </w:p>
        </w:tc>
        <w:tc>
          <w:tcPr>
            <w:tcW w:w="8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37,30</w:t>
            </w:r>
          </w:p>
        </w:tc>
      </w:tr>
    </w:tbl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 xml:space="preserve">4 обучающихся закончили  2017-2018 учебный  год на «отлично» (Рягузова Дарина, Дробязко Александра – 6 класс, Казьменко Анна – 4 класс, </w:t>
      </w:r>
      <w:proofErr w:type="spellStart"/>
      <w:r w:rsidRPr="000F4828">
        <w:rPr>
          <w:rFonts w:eastAsiaTheme="minorEastAsia"/>
          <w:bCs/>
          <w:iCs/>
        </w:rPr>
        <w:t>Клименкова</w:t>
      </w:r>
      <w:proofErr w:type="spellEnd"/>
      <w:r w:rsidRPr="000F4828">
        <w:rPr>
          <w:rFonts w:eastAsiaTheme="minorEastAsia"/>
          <w:bCs/>
          <w:iCs/>
        </w:rPr>
        <w:t xml:space="preserve"> Елена – 3 класс). 37 хорошистов (41%), что по сравнению с прошлым учебным годом на 1 % больше, 47 успевающих (49,5%), что тоже выше на 5,5% и 2 неуспевающих (в прошлом учебном году было 4 чел).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>Иванчина Варя, ученица 2 класса закончила год с одной 4 по русскому языку.  С одной «3» закончили учебный год 8 обучающихся:</w:t>
      </w:r>
    </w:p>
    <w:p w:rsidR="00102C2D" w:rsidRPr="000F4828" w:rsidRDefault="00102C2D" w:rsidP="00102C2D">
      <w:pPr>
        <w:jc w:val="both"/>
        <w:rPr>
          <w:rFonts w:eastAsiaTheme="minorEastAsia"/>
        </w:rPr>
      </w:pPr>
      <w:r w:rsidRPr="000F4828">
        <w:rPr>
          <w:rFonts w:eastAsiaTheme="minorEastAsia"/>
          <w:bCs/>
          <w:iCs/>
        </w:rPr>
        <w:t xml:space="preserve">- </w:t>
      </w:r>
      <w:proofErr w:type="spellStart"/>
      <w:r w:rsidRPr="000F4828">
        <w:rPr>
          <w:rFonts w:eastAsiaTheme="minorEastAsia"/>
          <w:bCs/>
          <w:iCs/>
        </w:rPr>
        <w:t>Рягузов</w:t>
      </w:r>
      <w:proofErr w:type="spellEnd"/>
      <w:r w:rsidRPr="000F4828">
        <w:rPr>
          <w:rFonts w:eastAsiaTheme="minorEastAsia"/>
          <w:bCs/>
          <w:iCs/>
        </w:rPr>
        <w:t xml:space="preserve"> Р. по русскому языку и  </w:t>
      </w:r>
      <w:r w:rsidRPr="000F4828">
        <w:rPr>
          <w:rFonts w:eastAsiaTheme="minorEastAsia"/>
        </w:rPr>
        <w:t xml:space="preserve"> Морозова Е.  по математике – 3 класс,</w:t>
      </w:r>
    </w:p>
    <w:p w:rsidR="00102C2D" w:rsidRPr="000F4828" w:rsidRDefault="00102C2D" w:rsidP="00102C2D">
      <w:pPr>
        <w:jc w:val="both"/>
        <w:rPr>
          <w:rFonts w:eastAsiaTheme="minorEastAsia"/>
        </w:rPr>
      </w:pPr>
      <w:r w:rsidRPr="000F4828">
        <w:rPr>
          <w:rFonts w:eastAsiaTheme="minorEastAsia"/>
        </w:rPr>
        <w:t xml:space="preserve">- Панченко А. по русскому языку – 6 класс, </w:t>
      </w:r>
    </w:p>
    <w:p w:rsidR="00102C2D" w:rsidRPr="000F4828" w:rsidRDefault="00102C2D" w:rsidP="00102C2D">
      <w:pPr>
        <w:jc w:val="both"/>
        <w:rPr>
          <w:rFonts w:eastAsiaTheme="minorEastAsia"/>
        </w:rPr>
      </w:pPr>
      <w:r w:rsidRPr="000F4828">
        <w:rPr>
          <w:rFonts w:eastAsiaTheme="minorEastAsia"/>
        </w:rPr>
        <w:t xml:space="preserve">- </w:t>
      </w:r>
      <w:proofErr w:type="spellStart"/>
      <w:r w:rsidRPr="000F4828">
        <w:rPr>
          <w:rFonts w:eastAsiaTheme="minorEastAsia"/>
        </w:rPr>
        <w:t>Гелемеев</w:t>
      </w:r>
      <w:proofErr w:type="spellEnd"/>
      <w:r w:rsidRPr="000F4828">
        <w:rPr>
          <w:rFonts w:eastAsiaTheme="minorEastAsia"/>
        </w:rPr>
        <w:t xml:space="preserve"> О. и Шульга Я  по немецкому языку, </w:t>
      </w:r>
      <w:proofErr w:type="spellStart"/>
      <w:r w:rsidRPr="000F4828">
        <w:rPr>
          <w:rFonts w:eastAsiaTheme="minorEastAsia"/>
        </w:rPr>
        <w:t>Юдаков</w:t>
      </w:r>
      <w:proofErr w:type="spellEnd"/>
      <w:r w:rsidRPr="000F4828">
        <w:rPr>
          <w:rFonts w:eastAsiaTheme="minorEastAsia"/>
        </w:rPr>
        <w:t xml:space="preserve"> А. по русскому языку – 8 класс, </w:t>
      </w:r>
    </w:p>
    <w:p w:rsidR="00102C2D" w:rsidRPr="000F4828" w:rsidRDefault="00102C2D" w:rsidP="00102C2D">
      <w:pPr>
        <w:jc w:val="both"/>
        <w:rPr>
          <w:rFonts w:eastAsiaTheme="minorEastAsia"/>
        </w:rPr>
      </w:pPr>
      <w:r w:rsidRPr="000F4828">
        <w:rPr>
          <w:rFonts w:eastAsiaTheme="minorEastAsia"/>
        </w:rPr>
        <w:t xml:space="preserve">- Лопатина Я. по русскому языку и Цыганкова М. по алгебре – 10 класс. </w:t>
      </w:r>
    </w:p>
    <w:p w:rsidR="00102C2D" w:rsidRPr="000F4828" w:rsidRDefault="00102C2D" w:rsidP="00102C2D">
      <w:pPr>
        <w:jc w:val="both"/>
        <w:rPr>
          <w:rFonts w:eastAsiaTheme="minorEastAsia"/>
          <w:highlight w:val="yellow"/>
        </w:rPr>
      </w:pPr>
      <w:r w:rsidRPr="000F4828">
        <w:rPr>
          <w:rFonts w:eastAsiaTheme="minorEastAsia"/>
        </w:rPr>
        <w:t xml:space="preserve">С </w:t>
      </w:r>
      <w:proofErr w:type="spellStart"/>
      <w:r w:rsidRPr="000F4828">
        <w:rPr>
          <w:rFonts w:eastAsiaTheme="minorEastAsia"/>
        </w:rPr>
        <w:t>неудовлетварительными</w:t>
      </w:r>
      <w:proofErr w:type="spellEnd"/>
      <w:r w:rsidRPr="000F4828">
        <w:rPr>
          <w:rFonts w:eastAsiaTheme="minorEastAsia"/>
        </w:rPr>
        <w:t xml:space="preserve"> отметками по русскому языку и математике закончили обучение и переведены условно в следующий класс </w:t>
      </w:r>
      <w:proofErr w:type="spellStart"/>
      <w:r w:rsidRPr="000F4828">
        <w:rPr>
          <w:rFonts w:eastAsiaTheme="minorEastAsia"/>
        </w:rPr>
        <w:t>Милькин</w:t>
      </w:r>
      <w:proofErr w:type="spellEnd"/>
      <w:r w:rsidRPr="000F4828">
        <w:rPr>
          <w:rFonts w:eastAsiaTheme="minorEastAsia"/>
        </w:rPr>
        <w:t xml:space="preserve"> Артем, 6 класс и Лебедев Илья, 10 класс.</w:t>
      </w:r>
    </w:p>
    <w:p w:rsidR="00102C2D" w:rsidRPr="000F4828" w:rsidRDefault="00102C2D" w:rsidP="00102C2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F4828">
        <w:t xml:space="preserve">В 1 классе обучалось 5 первоклассников, обучающаяся </w:t>
      </w:r>
      <w:proofErr w:type="spellStart"/>
      <w:r w:rsidRPr="000F4828">
        <w:t>Балтаг</w:t>
      </w:r>
      <w:proofErr w:type="spellEnd"/>
      <w:r w:rsidRPr="000F4828">
        <w:t xml:space="preserve"> В. по заявлению мамы и по решению Педагогического совета (протокол №3 от 07.11.2017г.) была оставлена на повторное обучение в 1 классе по итогам 2 четверти. Учебный год 5 первоклассников закончили  успешно, </w:t>
      </w:r>
      <w:r w:rsidRPr="000F4828">
        <w:rPr>
          <w:bCs/>
          <w:color w:val="000000"/>
        </w:rPr>
        <w:t xml:space="preserve">учащиеся при выполнении комплексной работы показали </w:t>
      </w:r>
      <w:proofErr w:type="spellStart"/>
      <w:r w:rsidRPr="000F4828">
        <w:rPr>
          <w:bCs/>
          <w:color w:val="000000"/>
        </w:rPr>
        <w:t>сформированность</w:t>
      </w:r>
      <w:proofErr w:type="spellEnd"/>
      <w:r w:rsidRPr="000F4828">
        <w:rPr>
          <w:bCs/>
          <w:color w:val="000000"/>
        </w:rPr>
        <w:t xml:space="preserve"> следующих УУД:</w:t>
      </w:r>
    </w:p>
    <w:p w:rsidR="00102C2D" w:rsidRPr="000F4828" w:rsidRDefault="00102C2D" w:rsidP="00102C2D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0F4828">
        <w:rPr>
          <w:color w:val="000000"/>
        </w:rPr>
        <w:t>1. Принимают учебную задачу и сохраняют её в процессе выполнения задания, проявляют желание учиться – 4ч - 80%</w:t>
      </w:r>
    </w:p>
    <w:p w:rsidR="00102C2D" w:rsidRPr="000F4828" w:rsidRDefault="00102C2D" w:rsidP="00102C2D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0F4828">
        <w:rPr>
          <w:color w:val="000000"/>
        </w:rPr>
        <w:t>2. Проявляют положительную мотивацию и познавательный интерес к учению – 5ч – 100%</w:t>
      </w:r>
    </w:p>
    <w:p w:rsidR="00102C2D" w:rsidRPr="000F4828" w:rsidRDefault="00102C2D" w:rsidP="00102C2D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0F4828">
        <w:rPr>
          <w:color w:val="000000"/>
        </w:rPr>
        <w:t xml:space="preserve">3. Ориентируются в понимании причин успешности – </w:t>
      </w:r>
      <w:proofErr w:type="spellStart"/>
      <w:r w:rsidRPr="000F4828">
        <w:rPr>
          <w:color w:val="000000"/>
        </w:rPr>
        <w:t>неуспешности</w:t>
      </w:r>
      <w:proofErr w:type="spellEnd"/>
      <w:r w:rsidRPr="000F4828">
        <w:rPr>
          <w:color w:val="000000"/>
        </w:rPr>
        <w:t xml:space="preserve"> в учёбе – 4 ч – 80%</w:t>
      </w:r>
    </w:p>
    <w:p w:rsidR="00102C2D" w:rsidRPr="000F4828" w:rsidRDefault="00102C2D" w:rsidP="00102C2D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0F4828">
        <w:rPr>
          <w:color w:val="000000"/>
        </w:rPr>
        <w:t>4. Умеют регулировать своё поведение в соответствии с требованиями норм поведения 5 ч – 100%.</w:t>
      </w:r>
    </w:p>
    <w:p w:rsidR="00102C2D" w:rsidRPr="000F4828" w:rsidRDefault="00102C2D" w:rsidP="00102C2D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0F4828">
        <w:rPr>
          <w:color w:val="000000"/>
        </w:rPr>
        <w:t>5. Устанавливать соответствие умеют – 4ч – 80%</w:t>
      </w:r>
    </w:p>
    <w:p w:rsidR="00102C2D" w:rsidRPr="000F4828" w:rsidRDefault="00102C2D" w:rsidP="00102C2D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0F4828">
        <w:rPr>
          <w:color w:val="000000"/>
        </w:rPr>
        <w:t>6. Классифицировать умеют –4 ч – 80%</w:t>
      </w:r>
    </w:p>
    <w:p w:rsidR="00102C2D" w:rsidRPr="000F4828" w:rsidRDefault="00102C2D" w:rsidP="00102C2D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0F4828">
        <w:rPr>
          <w:color w:val="000000"/>
        </w:rPr>
        <w:t>7. Умеют использовать наглядные модели – 5ч – 100%</w:t>
      </w:r>
    </w:p>
    <w:p w:rsidR="00102C2D" w:rsidRPr="000F4828" w:rsidRDefault="00102C2D" w:rsidP="00102C2D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0F4828">
        <w:rPr>
          <w:color w:val="000000"/>
        </w:rPr>
        <w:t>8. Умеют осуществлять самоконтроль по образцу – 2ч – 40%</w:t>
      </w:r>
    </w:p>
    <w:p w:rsidR="00102C2D" w:rsidRPr="000F4828" w:rsidRDefault="00102C2D" w:rsidP="00102C2D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0F4828">
        <w:rPr>
          <w:color w:val="000000"/>
        </w:rPr>
        <w:t>9. Умеют различать формы поведения допустимые или недопустимые в школе –5ч – 100%</w:t>
      </w:r>
    </w:p>
    <w:p w:rsidR="00102C2D" w:rsidRPr="000F4828" w:rsidRDefault="00102C2D" w:rsidP="00102C2D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0F4828">
        <w:rPr>
          <w:color w:val="000000"/>
        </w:rPr>
        <w:t>10. Умеют учитывать ориентиры действия, заданные в учебной задаче –4ч – 80%</w:t>
      </w:r>
    </w:p>
    <w:p w:rsidR="00102C2D" w:rsidRPr="000F4828" w:rsidRDefault="00102C2D" w:rsidP="00102C2D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0F4828">
        <w:rPr>
          <w:color w:val="000000"/>
        </w:rPr>
        <w:t>11. Умеют работать со схемами – 5ч – 100%.</w:t>
      </w:r>
    </w:p>
    <w:p w:rsidR="00102C2D" w:rsidRPr="000F4828" w:rsidRDefault="00102C2D" w:rsidP="00102C2D">
      <w:pPr>
        <w:spacing w:after="200" w:line="276" w:lineRule="auto"/>
        <w:jc w:val="both"/>
        <w:rPr>
          <w:rFonts w:eastAsiaTheme="minorEastAsia"/>
        </w:rPr>
      </w:pPr>
      <w:r w:rsidRPr="000F4828">
        <w:rPr>
          <w:rFonts w:eastAsiaTheme="minorEastAsia" w:cstheme="minorBidi"/>
          <w:color w:val="000000"/>
        </w:rPr>
        <w:t>Все у</w:t>
      </w:r>
      <w:r w:rsidRPr="000F4828">
        <w:rPr>
          <w:color w:val="000000"/>
        </w:rPr>
        <w:t>чащиеся достигли базового и более высокого уровня подготовки на конец обучения в 1 классе.</w:t>
      </w:r>
    </w:p>
    <w:p w:rsidR="00102C2D" w:rsidRPr="000F4828" w:rsidRDefault="00102C2D" w:rsidP="00102C2D">
      <w:pPr>
        <w:spacing w:after="200" w:line="276" w:lineRule="auto"/>
        <w:jc w:val="both"/>
        <w:rPr>
          <w:rFonts w:eastAsiaTheme="minorEastAsia"/>
          <w:highlight w:val="yellow"/>
        </w:rPr>
      </w:pPr>
      <w:r w:rsidRPr="000F4828">
        <w:rPr>
          <w:rFonts w:eastAsiaTheme="minorEastAsia"/>
        </w:rPr>
        <w:t xml:space="preserve">По сравнению с прошлым учебным годом учащиеся 3, 4 классов понизили свое качество обучения на 12 % (в 3 классе два человека с одной «3»). В 5 классе </w:t>
      </w:r>
      <w:proofErr w:type="spellStart"/>
      <w:r w:rsidRPr="000F4828">
        <w:rPr>
          <w:rFonts w:eastAsiaTheme="minorEastAsia"/>
        </w:rPr>
        <w:t>успевамость</w:t>
      </w:r>
      <w:proofErr w:type="spellEnd"/>
      <w:r w:rsidRPr="000F4828">
        <w:rPr>
          <w:rFonts w:eastAsiaTheme="minorEastAsia"/>
        </w:rPr>
        <w:t xml:space="preserve"> 100%, качество </w:t>
      </w:r>
      <w:proofErr w:type="spellStart"/>
      <w:r w:rsidRPr="000F4828">
        <w:rPr>
          <w:rFonts w:eastAsiaTheme="minorEastAsia"/>
        </w:rPr>
        <w:t>снилилось</w:t>
      </w:r>
      <w:proofErr w:type="spellEnd"/>
      <w:r w:rsidRPr="000F4828">
        <w:rPr>
          <w:rFonts w:eastAsiaTheme="minorEastAsia"/>
        </w:rPr>
        <w:t xml:space="preserve"> на 17%. В 6,7 классах успеваемость и качество немного понизились. Обучающиеся 8, 9, 10 классов повысили свое качество обучения. В 11 классе на конец учебного года сохранилось и качество и </w:t>
      </w:r>
      <w:proofErr w:type="spellStart"/>
      <w:r w:rsidRPr="000F4828">
        <w:rPr>
          <w:rFonts w:eastAsiaTheme="minorEastAsia"/>
        </w:rPr>
        <w:t>успеаемость</w:t>
      </w:r>
      <w:proofErr w:type="spellEnd"/>
      <w:r w:rsidRPr="000F4828">
        <w:rPr>
          <w:rFonts w:eastAsiaTheme="minorEastAsia"/>
        </w:rPr>
        <w:t xml:space="preserve"> - 3 хорошиста и 2 успевающих ученика. На ГИА все обучающиеся подтвердили свои знания, получив аттестаты об основном и среднем общем образовании. </w:t>
      </w:r>
    </w:p>
    <w:p w:rsidR="00102C2D" w:rsidRPr="000F4828" w:rsidRDefault="00102C2D" w:rsidP="00102C2D">
      <w:pPr>
        <w:spacing w:after="200" w:line="276" w:lineRule="auto"/>
        <w:jc w:val="both"/>
        <w:rPr>
          <w:lang w:eastAsia="en-US"/>
        </w:rPr>
      </w:pPr>
      <w:r w:rsidRPr="000F4828">
        <w:rPr>
          <w:lang w:eastAsia="en-US"/>
        </w:rPr>
        <w:lastRenderedPageBreak/>
        <w:t xml:space="preserve">Качество обучения по уровням образования снизилось с  48,9% в 2016-2017 учебном году до 45,6% в 2017-2018 </w:t>
      </w:r>
      <w:proofErr w:type="spellStart"/>
      <w:r w:rsidRPr="000F4828">
        <w:rPr>
          <w:lang w:eastAsia="en-US"/>
        </w:rPr>
        <w:t>уч.году</w:t>
      </w:r>
      <w:proofErr w:type="spellEnd"/>
      <w:r w:rsidRPr="000F4828">
        <w:rPr>
          <w:lang w:eastAsia="en-US"/>
        </w:rPr>
        <w:t>. Успеваемость повысилось с 95% до 97,8%.</w:t>
      </w:r>
    </w:p>
    <w:p w:rsidR="00102C2D" w:rsidRPr="000F4828" w:rsidRDefault="00102C2D" w:rsidP="00102C2D">
      <w:pPr>
        <w:widowControl w:val="0"/>
        <w:spacing w:before="57"/>
        <w:jc w:val="center"/>
        <w:rPr>
          <w:b/>
          <w:lang w:eastAsia="en-US"/>
        </w:rPr>
      </w:pPr>
      <w:r w:rsidRPr="000F4828">
        <w:rPr>
          <w:b/>
          <w:lang w:eastAsia="en-US"/>
        </w:rPr>
        <w:t xml:space="preserve">Качество </w:t>
      </w:r>
      <w:proofErr w:type="spellStart"/>
      <w:r w:rsidRPr="000F4828">
        <w:rPr>
          <w:b/>
          <w:lang w:eastAsia="en-US"/>
        </w:rPr>
        <w:t>обученности</w:t>
      </w:r>
      <w:proofErr w:type="spellEnd"/>
      <w:r w:rsidRPr="000F4828">
        <w:rPr>
          <w:b/>
          <w:lang w:eastAsia="en-US"/>
        </w:rPr>
        <w:t xml:space="preserve"> по уровням образования за 3 года</w:t>
      </w:r>
    </w:p>
    <w:p w:rsidR="00102C2D" w:rsidRPr="000F4828" w:rsidRDefault="00102C2D" w:rsidP="00102C2D">
      <w:pPr>
        <w:widowControl w:val="0"/>
        <w:rPr>
          <w:b/>
          <w:lang w:eastAsia="en-US"/>
        </w:rPr>
      </w:pPr>
      <w:r w:rsidRPr="000F4828">
        <w:rPr>
          <w:b/>
          <w:noProof/>
        </w:rPr>
        <w:drawing>
          <wp:inline distT="0" distB="0" distL="0" distR="0" wp14:anchorId="45A5E66C" wp14:editId="08859F52">
            <wp:extent cx="6364498" cy="1402296"/>
            <wp:effectExtent l="19050" t="0" r="17252" b="7404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02C2D" w:rsidRPr="000F4828" w:rsidRDefault="00102C2D" w:rsidP="00102C2D">
      <w:pPr>
        <w:widowControl w:val="0"/>
        <w:rPr>
          <w:b/>
          <w:lang w:eastAsia="en-US"/>
        </w:rPr>
      </w:pPr>
    </w:p>
    <w:p w:rsidR="00102C2D" w:rsidRPr="000F4828" w:rsidRDefault="00102C2D" w:rsidP="00102C2D">
      <w:pPr>
        <w:widowControl w:val="0"/>
        <w:jc w:val="both"/>
        <w:rPr>
          <w:lang w:eastAsia="en-US"/>
        </w:rPr>
      </w:pPr>
      <w:r w:rsidRPr="000F4828">
        <w:rPr>
          <w:lang w:eastAsia="en-US"/>
        </w:rPr>
        <w:t>В 2015-2016 учебном году 10 классов-комплектов (не было 11 класса) из 96 чел. – 6 отличников (6,3%), 35 хорошистов (36,5%), 48 успевающих (50%), 1 неуспевающий (1%) и 13 первоклассников (13,5%).</w:t>
      </w:r>
    </w:p>
    <w:p w:rsidR="00102C2D" w:rsidRPr="000F4828" w:rsidRDefault="00102C2D" w:rsidP="00102C2D">
      <w:pPr>
        <w:widowControl w:val="0"/>
        <w:jc w:val="both"/>
        <w:rPr>
          <w:lang w:eastAsia="en-US"/>
        </w:rPr>
      </w:pPr>
      <w:r w:rsidRPr="000F4828">
        <w:rPr>
          <w:lang w:eastAsia="en-US"/>
        </w:rPr>
        <w:t xml:space="preserve">В 2016-2017 учебном году 11 классов-комплектов  из 100 чел. - 6 отличников (6%), 40 хорошистов (40%), 44 успевающих (44%), 5 неуспевающих (5%) и 6 первоклассников (6%). </w:t>
      </w:r>
    </w:p>
    <w:p w:rsidR="00102C2D" w:rsidRPr="000F4828" w:rsidRDefault="00102C2D" w:rsidP="00102C2D">
      <w:pPr>
        <w:widowControl w:val="0"/>
        <w:jc w:val="both"/>
        <w:rPr>
          <w:lang w:eastAsia="en-US"/>
        </w:rPr>
      </w:pPr>
      <w:r w:rsidRPr="000F4828">
        <w:rPr>
          <w:lang w:eastAsia="en-US"/>
        </w:rPr>
        <w:t xml:space="preserve">В 2017-2018 учебном году 11 классов-комплектов  из 95 чел. (90 чел. аттестовано) - 4 отличницы (4,4 %), 37 хорошистов (41 %), 47  успевающих (52 %), 2 неуспевающих (2,2%)  и 5 первоклассников (5,3%). </w:t>
      </w:r>
    </w:p>
    <w:p w:rsidR="00102C2D" w:rsidRPr="000F4828" w:rsidRDefault="00102C2D" w:rsidP="00102C2D">
      <w:pPr>
        <w:widowControl w:val="0"/>
        <w:jc w:val="both"/>
        <w:rPr>
          <w:lang w:eastAsia="en-US"/>
        </w:rPr>
      </w:pPr>
    </w:p>
    <w:p w:rsidR="00102C2D" w:rsidRPr="000F4828" w:rsidRDefault="00102C2D" w:rsidP="00102C2D">
      <w:pPr>
        <w:widowControl w:val="0"/>
        <w:spacing w:before="10"/>
        <w:rPr>
          <w:b/>
          <w:lang w:eastAsia="en-US"/>
        </w:rPr>
      </w:pPr>
    </w:p>
    <w:p w:rsidR="00102C2D" w:rsidRPr="000F4828" w:rsidRDefault="00102C2D" w:rsidP="00102C2D">
      <w:pPr>
        <w:widowControl w:val="0"/>
        <w:spacing w:line="247" w:lineRule="exact"/>
        <w:jc w:val="center"/>
        <w:outlineLvl w:val="1"/>
        <w:rPr>
          <w:b/>
          <w:bCs/>
          <w:lang w:eastAsia="en-US"/>
        </w:rPr>
      </w:pPr>
      <w:r w:rsidRPr="000F4828">
        <w:rPr>
          <w:b/>
          <w:bCs/>
          <w:lang w:eastAsia="en-US"/>
        </w:rPr>
        <w:t>Сравнительный  анализ успеваемости  по школе за 3 года</w:t>
      </w:r>
    </w:p>
    <w:p w:rsidR="00102C2D" w:rsidRPr="000F4828" w:rsidRDefault="00102C2D" w:rsidP="00102C2D">
      <w:pPr>
        <w:widowControl w:val="0"/>
        <w:rPr>
          <w:b/>
          <w:lang w:eastAsia="en-US"/>
        </w:rPr>
      </w:pPr>
    </w:p>
    <w:p w:rsidR="00102C2D" w:rsidRPr="000F4828" w:rsidRDefault="00102C2D" w:rsidP="00102C2D">
      <w:pPr>
        <w:widowControl w:val="0"/>
        <w:rPr>
          <w:b/>
          <w:lang w:eastAsia="en-US"/>
        </w:rPr>
      </w:pPr>
      <w:r w:rsidRPr="000F4828">
        <w:rPr>
          <w:b/>
          <w:noProof/>
        </w:rPr>
        <w:drawing>
          <wp:inline distT="0" distB="0" distL="0" distR="0" wp14:anchorId="093DB75A" wp14:editId="1FAFB1C4">
            <wp:extent cx="6321366" cy="1207698"/>
            <wp:effectExtent l="19050" t="0" r="22284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02C2D" w:rsidRPr="000F4828" w:rsidRDefault="00102C2D" w:rsidP="00102C2D">
      <w:pPr>
        <w:widowControl w:val="0"/>
        <w:rPr>
          <w:b/>
          <w:lang w:eastAsia="en-US"/>
        </w:rPr>
      </w:pPr>
    </w:p>
    <w:p w:rsidR="00102C2D" w:rsidRPr="000F4828" w:rsidRDefault="00102C2D" w:rsidP="00102C2D">
      <w:pPr>
        <w:spacing w:after="200" w:line="276" w:lineRule="auto"/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>В сравнении с результатами прошлого учебного года качество преподавания русского языка, литературы, алгебре, геометрии, информатике, истории, географии, физики, химии, выше или осталось на прежнем уровне, а по остальным учебным предметам обучающиеся стали учиться хуже.</w:t>
      </w:r>
    </w:p>
    <w:p w:rsidR="00102C2D" w:rsidRPr="000F4828" w:rsidRDefault="00102C2D" w:rsidP="00102C2D">
      <w:pPr>
        <w:spacing w:after="200" w:line="276" w:lineRule="auto"/>
        <w:jc w:val="center"/>
        <w:rPr>
          <w:rFonts w:eastAsiaTheme="minorEastAsia"/>
          <w:b/>
          <w:bCs/>
          <w:iCs/>
        </w:rPr>
      </w:pPr>
      <w:r w:rsidRPr="000F4828">
        <w:rPr>
          <w:rFonts w:eastAsiaTheme="minorEastAsia"/>
          <w:b/>
          <w:bCs/>
          <w:iCs/>
        </w:rPr>
        <w:t>Итоги промежуточной аттестации во 2-8, 10 классах</w:t>
      </w:r>
    </w:p>
    <w:tbl>
      <w:tblPr>
        <w:tblW w:w="101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"/>
        <w:gridCol w:w="1660"/>
        <w:gridCol w:w="1559"/>
        <w:gridCol w:w="689"/>
        <w:gridCol w:w="636"/>
        <w:gridCol w:w="636"/>
        <w:gridCol w:w="603"/>
        <w:gridCol w:w="603"/>
        <w:gridCol w:w="603"/>
        <w:gridCol w:w="603"/>
        <w:gridCol w:w="601"/>
        <w:gridCol w:w="607"/>
        <w:gridCol w:w="596"/>
      </w:tblGrid>
      <w:tr w:rsidR="00102C2D" w:rsidRPr="000F4828" w:rsidTr="00102C2D">
        <w:trPr>
          <w:trHeight w:val="96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2D" w:rsidRPr="000F4828" w:rsidRDefault="00102C2D" w:rsidP="00102C2D">
            <w:pPr>
              <w:jc w:val="center"/>
              <w:rPr>
                <w:b/>
                <w:bCs/>
                <w:color w:val="000000"/>
              </w:rPr>
            </w:pPr>
            <w:r w:rsidRPr="000F4828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02C2D" w:rsidRPr="000F4828" w:rsidRDefault="00102C2D" w:rsidP="00102C2D">
            <w:pPr>
              <w:jc w:val="center"/>
              <w:rPr>
                <w:b/>
                <w:bCs/>
                <w:color w:val="000000"/>
              </w:rPr>
            </w:pPr>
            <w:r w:rsidRPr="000F4828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02C2D" w:rsidRPr="000F4828" w:rsidRDefault="00102C2D" w:rsidP="00102C2D">
            <w:pPr>
              <w:jc w:val="center"/>
              <w:rPr>
                <w:b/>
                <w:bCs/>
                <w:color w:val="000000"/>
              </w:rPr>
            </w:pPr>
            <w:r w:rsidRPr="000F4828">
              <w:rPr>
                <w:b/>
                <w:bCs/>
                <w:color w:val="000000"/>
              </w:rPr>
              <w:t>Учитель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b/>
                <w:bCs/>
                <w:color w:val="000000"/>
              </w:rPr>
            </w:pPr>
            <w:r w:rsidRPr="000F4828">
              <w:rPr>
                <w:b/>
                <w:bCs/>
                <w:color w:val="000000"/>
              </w:rPr>
              <w:t>кол-во уч-ся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b/>
                <w:bCs/>
                <w:color w:val="000000"/>
              </w:rPr>
            </w:pPr>
            <w:r w:rsidRPr="000F4828">
              <w:rPr>
                <w:b/>
                <w:bCs/>
                <w:color w:val="000000"/>
              </w:rPr>
              <w:t>КД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b/>
                <w:bCs/>
                <w:color w:val="000000"/>
              </w:rPr>
            </w:pPr>
            <w:r w:rsidRPr="000F4828">
              <w:rPr>
                <w:b/>
                <w:bCs/>
                <w:color w:val="000000"/>
              </w:rPr>
              <w:t>УД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b/>
                <w:bCs/>
                <w:color w:val="000000"/>
              </w:rPr>
            </w:pPr>
            <w:r w:rsidRPr="000F4828">
              <w:rPr>
                <w:b/>
                <w:bCs/>
                <w:color w:val="000000"/>
              </w:rPr>
              <w:t>"5"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b/>
                <w:bCs/>
                <w:color w:val="000000"/>
              </w:rPr>
            </w:pPr>
            <w:r w:rsidRPr="000F4828">
              <w:rPr>
                <w:b/>
                <w:bCs/>
                <w:color w:val="000000"/>
              </w:rPr>
              <w:t>"4"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b/>
                <w:bCs/>
                <w:color w:val="000000"/>
              </w:rPr>
            </w:pPr>
            <w:r w:rsidRPr="000F4828">
              <w:rPr>
                <w:b/>
                <w:bCs/>
                <w:color w:val="000000"/>
              </w:rPr>
              <w:t>"3"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b/>
                <w:bCs/>
                <w:color w:val="000000"/>
              </w:rPr>
            </w:pPr>
            <w:r w:rsidRPr="000F4828">
              <w:rPr>
                <w:b/>
                <w:bCs/>
                <w:color w:val="000000"/>
              </w:rPr>
              <w:t>"2"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b/>
                <w:bCs/>
                <w:color w:val="000000"/>
              </w:rPr>
            </w:pPr>
            <w:r w:rsidRPr="000F4828">
              <w:rPr>
                <w:b/>
                <w:bCs/>
                <w:color w:val="000000"/>
              </w:rPr>
              <w:t>понизили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b/>
                <w:bCs/>
                <w:color w:val="000000"/>
              </w:rPr>
            </w:pPr>
            <w:r w:rsidRPr="000F4828">
              <w:rPr>
                <w:b/>
                <w:bCs/>
                <w:color w:val="000000"/>
              </w:rPr>
              <w:t>подтвердили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b/>
                <w:bCs/>
                <w:color w:val="000000"/>
              </w:rPr>
            </w:pPr>
            <w:r w:rsidRPr="000F4828">
              <w:rPr>
                <w:b/>
                <w:bCs/>
                <w:color w:val="000000"/>
              </w:rPr>
              <w:t>повысили</w:t>
            </w:r>
          </w:p>
        </w:tc>
      </w:tr>
      <w:tr w:rsidR="00102C2D" w:rsidRPr="000F4828" w:rsidTr="00102C2D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b/>
                <w:bCs/>
                <w:color w:val="000000"/>
              </w:rPr>
            </w:pPr>
            <w:r w:rsidRPr="000F4828">
              <w:rPr>
                <w:b/>
                <w:bCs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rPr>
                <w:color w:val="000000"/>
              </w:rPr>
            </w:pPr>
            <w:r w:rsidRPr="000F4828">
              <w:rPr>
                <w:color w:val="000000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ind w:right="-108"/>
              <w:rPr>
                <w:color w:val="000000"/>
              </w:rPr>
            </w:pPr>
            <w:r w:rsidRPr="000F4828">
              <w:rPr>
                <w:color w:val="000000"/>
              </w:rPr>
              <w:t>Реентова Л.М.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ind w:right="-108"/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ind w:right="-108"/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</w:tr>
      <w:tr w:rsidR="00102C2D" w:rsidRPr="000F4828" w:rsidTr="00102C2D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rPr>
                <w:color w:val="000000"/>
              </w:rPr>
            </w:pPr>
            <w:r w:rsidRPr="000F4828">
              <w:rPr>
                <w:color w:val="000000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ind w:right="-108"/>
              <w:rPr>
                <w:color w:val="000000"/>
              </w:rPr>
            </w:pPr>
            <w:r w:rsidRPr="000F4828">
              <w:rPr>
                <w:color w:val="000000"/>
              </w:rPr>
              <w:t>Реентова Л.М.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ind w:right="-108"/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ind w:right="-108"/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</w:tr>
      <w:tr w:rsidR="00102C2D" w:rsidRPr="000F4828" w:rsidTr="00102C2D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rPr>
                <w:color w:val="000000"/>
              </w:rPr>
            </w:pPr>
            <w:r w:rsidRPr="000F4828">
              <w:rPr>
                <w:color w:val="000000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ind w:right="-108"/>
              <w:rPr>
                <w:color w:val="000000"/>
              </w:rPr>
            </w:pPr>
            <w:r w:rsidRPr="000F4828">
              <w:rPr>
                <w:color w:val="000000"/>
              </w:rPr>
              <w:t>Бурховцова Н.И.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ind w:right="-108"/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ind w:right="-108"/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</w:tr>
      <w:tr w:rsidR="00102C2D" w:rsidRPr="000F4828" w:rsidTr="00102C2D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rPr>
                <w:color w:val="000000"/>
              </w:rPr>
            </w:pPr>
            <w:r w:rsidRPr="000F4828">
              <w:rPr>
                <w:color w:val="000000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ind w:right="-108"/>
              <w:rPr>
                <w:color w:val="000000"/>
              </w:rPr>
            </w:pPr>
            <w:r w:rsidRPr="000F4828">
              <w:rPr>
                <w:color w:val="000000"/>
              </w:rPr>
              <w:t>Бурховцова Н.И.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ind w:right="-108"/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ind w:right="-108"/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</w:tr>
      <w:tr w:rsidR="00102C2D" w:rsidRPr="000F4828" w:rsidTr="00102C2D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rPr>
                <w:color w:val="000000"/>
              </w:rPr>
            </w:pPr>
            <w:r w:rsidRPr="000F4828">
              <w:rPr>
                <w:color w:val="000000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ind w:right="-108"/>
              <w:rPr>
                <w:color w:val="000000"/>
              </w:rPr>
            </w:pPr>
            <w:r w:rsidRPr="000F4828">
              <w:rPr>
                <w:color w:val="000000"/>
              </w:rPr>
              <w:t>Исаева И.В.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ind w:right="-108"/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ind w:right="-108"/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</w:tr>
      <w:tr w:rsidR="00102C2D" w:rsidRPr="000F4828" w:rsidTr="00102C2D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rPr>
                <w:color w:val="000000"/>
              </w:rPr>
            </w:pPr>
            <w:r w:rsidRPr="000F4828">
              <w:rPr>
                <w:color w:val="000000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ind w:right="-108"/>
              <w:rPr>
                <w:color w:val="000000"/>
              </w:rPr>
            </w:pPr>
            <w:r w:rsidRPr="000F4828">
              <w:rPr>
                <w:color w:val="000000"/>
              </w:rPr>
              <w:t>Исаева И.В.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ind w:right="-108"/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ind w:right="-108"/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55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88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</w:tr>
      <w:tr w:rsidR="00102C2D" w:rsidRPr="000F4828" w:rsidTr="00102C2D">
        <w:trPr>
          <w:trHeight w:val="3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rPr>
                <w:color w:val="000000"/>
              </w:rPr>
            </w:pPr>
            <w:r w:rsidRPr="000F4828">
              <w:rPr>
                <w:color w:val="000000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ind w:right="-108"/>
              <w:rPr>
                <w:color w:val="000000"/>
              </w:rPr>
            </w:pPr>
            <w:r w:rsidRPr="000F4828">
              <w:rPr>
                <w:color w:val="000000"/>
              </w:rPr>
              <w:t>Морозова Н.А.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ind w:right="-108"/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ind w:right="-108"/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</w:tr>
      <w:tr w:rsidR="00102C2D" w:rsidRPr="000F4828" w:rsidTr="00102C2D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rPr>
                <w:color w:val="000000"/>
              </w:rPr>
            </w:pPr>
            <w:r w:rsidRPr="000F4828">
              <w:rPr>
                <w:color w:val="000000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ind w:right="-108"/>
              <w:rPr>
                <w:color w:val="000000"/>
              </w:rPr>
            </w:pPr>
            <w:r w:rsidRPr="000F4828">
              <w:rPr>
                <w:color w:val="000000"/>
              </w:rPr>
              <w:t>Казьменко М.Н.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ind w:right="-108"/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ind w:right="-108"/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55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</w:t>
            </w:r>
          </w:p>
        </w:tc>
      </w:tr>
      <w:tr w:rsidR="00102C2D" w:rsidRPr="000F4828" w:rsidTr="00102C2D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rPr>
                <w:color w:val="000000"/>
              </w:rPr>
            </w:pPr>
            <w:r w:rsidRPr="000F4828">
              <w:rPr>
                <w:color w:val="000000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ind w:right="-108"/>
              <w:rPr>
                <w:color w:val="000000"/>
              </w:rPr>
            </w:pPr>
            <w:r w:rsidRPr="000F4828">
              <w:rPr>
                <w:color w:val="000000"/>
              </w:rPr>
              <w:t>Рягузова О.Н.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ind w:right="-108"/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ind w:right="-108"/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46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</w:tr>
      <w:tr w:rsidR="00102C2D" w:rsidRPr="000F4828" w:rsidTr="00102C2D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lastRenderedPageBreak/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rPr>
                <w:color w:val="000000"/>
              </w:rPr>
            </w:pPr>
            <w:r w:rsidRPr="000F4828">
              <w:rPr>
                <w:color w:val="000000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ind w:right="-108"/>
              <w:rPr>
                <w:color w:val="000000"/>
              </w:rPr>
            </w:pPr>
            <w:r w:rsidRPr="000F4828">
              <w:rPr>
                <w:color w:val="000000"/>
              </w:rPr>
              <w:t>Гаунова И.А.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ind w:right="-108"/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ind w:right="-108"/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92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</w:tr>
      <w:tr w:rsidR="00102C2D" w:rsidRPr="000F4828" w:rsidTr="00102C2D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rPr>
                <w:color w:val="000000"/>
              </w:rPr>
            </w:pPr>
            <w:r w:rsidRPr="000F4828">
              <w:rPr>
                <w:color w:val="00000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ind w:right="-108"/>
              <w:rPr>
                <w:color w:val="000000"/>
              </w:rPr>
            </w:pPr>
            <w:r w:rsidRPr="000F4828">
              <w:rPr>
                <w:color w:val="000000"/>
              </w:rPr>
              <w:t>Ливанда Е.В.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ind w:right="-108"/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ind w:right="-108"/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</w:tr>
      <w:tr w:rsidR="00102C2D" w:rsidRPr="000F4828" w:rsidTr="00102C2D">
        <w:trPr>
          <w:trHeight w:val="3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rPr>
                <w:color w:val="000000"/>
              </w:rPr>
            </w:pPr>
            <w:r w:rsidRPr="000F4828">
              <w:rPr>
                <w:color w:val="000000"/>
              </w:rPr>
              <w:t>География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ind w:right="-108"/>
              <w:rPr>
                <w:color w:val="000000"/>
              </w:rPr>
            </w:pPr>
            <w:r w:rsidRPr="000F4828">
              <w:rPr>
                <w:color w:val="000000"/>
              </w:rPr>
              <w:t>Мышанская С.В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ind w:right="-108"/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ind w:right="-108"/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64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</w:t>
            </w:r>
          </w:p>
        </w:tc>
      </w:tr>
      <w:tr w:rsidR="00102C2D" w:rsidRPr="000F4828" w:rsidTr="00102C2D">
        <w:trPr>
          <w:trHeight w:val="3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rPr>
                <w:color w:val="000000"/>
              </w:rPr>
            </w:pPr>
            <w:r w:rsidRPr="000F4828">
              <w:rPr>
                <w:color w:val="000000"/>
              </w:rPr>
              <w:t>Немецкий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ind w:right="-108"/>
              <w:rPr>
                <w:color w:val="000000"/>
              </w:rPr>
            </w:pPr>
            <w:r w:rsidRPr="000F4828">
              <w:rPr>
                <w:color w:val="000000"/>
              </w:rPr>
              <w:t>Девятых С.Н.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ind w:right="-108"/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ind w:right="-108"/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</w:tr>
      <w:tr w:rsidR="00102C2D" w:rsidRPr="000F4828" w:rsidTr="00102C2D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rPr>
                <w:color w:val="000000"/>
              </w:rPr>
            </w:pPr>
            <w:r w:rsidRPr="000F4828">
              <w:rPr>
                <w:color w:val="000000"/>
              </w:rPr>
              <w:t>Физика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ind w:right="-108"/>
              <w:rPr>
                <w:color w:val="000000"/>
              </w:rPr>
            </w:pPr>
            <w:r w:rsidRPr="000F4828">
              <w:rPr>
                <w:color w:val="000000"/>
              </w:rPr>
              <w:t>Дудинов И.И.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ind w:right="-108"/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ind w:right="-108"/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37,5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87,5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</w:t>
            </w:r>
          </w:p>
        </w:tc>
      </w:tr>
      <w:tr w:rsidR="00102C2D" w:rsidRPr="000F4828" w:rsidTr="00102C2D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rPr>
                <w:color w:val="000000"/>
              </w:rPr>
            </w:pPr>
            <w:r w:rsidRPr="000F4828">
              <w:rPr>
                <w:color w:val="000000"/>
              </w:rPr>
              <w:t>Алгебра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ind w:right="-108"/>
              <w:rPr>
                <w:color w:val="000000"/>
              </w:rPr>
            </w:pPr>
            <w:r w:rsidRPr="000F4828">
              <w:rPr>
                <w:color w:val="000000"/>
              </w:rPr>
              <w:t>Казьменко М.Н.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ind w:right="-108"/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ind w:right="-108"/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</w:tr>
      <w:tr w:rsidR="00102C2D" w:rsidRPr="000F4828" w:rsidTr="00102C2D">
        <w:trPr>
          <w:trHeight w:val="3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rPr>
                <w:color w:val="000000"/>
              </w:rPr>
            </w:pPr>
            <w:r w:rsidRPr="000F4828">
              <w:rPr>
                <w:color w:val="000000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ind w:right="-108"/>
              <w:rPr>
                <w:color w:val="000000"/>
              </w:rPr>
            </w:pPr>
            <w:r w:rsidRPr="000F4828">
              <w:rPr>
                <w:color w:val="000000"/>
              </w:rPr>
              <w:t>Морозова Н.А.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ind w:right="-108"/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ind w:right="-108"/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</w:tr>
      <w:tr w:rsidR="00102C2D" w:rsidRPr="000F4828" w:rsidTr="00102C2D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rPr>
                <w:color w:val="000000"/>
              </w:rPr>
            </w:pPr>
            <w:r w:rsidRPr="000F4828">
              <w:rPr>
                <w:color w:val="000000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ind w:right="-108"/>
              <w:rPr>
                <w:color w:val="000000"/>
              </w:rPr>
            </w:pPr>
            <w:r w:rsidRPr="000F4828">
              <w:rPr>
                <w:color w:val="000000"/>
              </w:rPr>
              <w:t>Высочева Л.Е.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ind w:right="-108"/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ind w:right="-108"/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</w:tr>
      <w:tr w:rsidR="00102C2D" w:rsidRPr="000F4828" w:rsidTr="00102C2D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rPr>
                <w:color w:val="000000"/>
              </w:rPr>
            </w:pPr>
            <w:r w:rsidRPr="000F4828">
              <w:rPr>
                <w:color w:val="000000"/>
              </w:rPr>
              <w:t>Химия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ind w:right="-108"/>
              <w:rPr>
                <w:color w:val="000000"/>
              </w:rPr>
            </w:pPr>
            <w:r w:rsidRPr="000F4828">
              <w:rPr>
                <w:color w:val="000000"/>
              </w:rPr>
              <w:t>Рягузова О.Н.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ind w:right="-108"/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ind w:right="-108"/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36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</w:tr>
      <w:tr w:rsidR="00102C2D" w:rsidRPr="000F4828" w:rsidTr="00102C2D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rPr>
                <w:color w:val="000000"/>
              </w:rPr>
            </w:pPr>
            <w:r w:rsidRPr="000F4828">
              <w:rPr>
                <w:color w:val="000000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ind w:right="-108"/>
              <w:rPr>
                <w:color w:val="000000"/>
              </w:rPr>
            </w:pPr>
            <w:r w:rsidRPr="000F4828">
              <w:rPr>
                <w:color w:val="000000"/>
              </w:rPr>
              <w:t>Ливанда Е.В.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ind w:right="-108"/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ind w:right="-108"/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63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</w:tr>
      <w:tr w:rsidR="00102C2D" w:rsidRPr="000F4828" w:rsidTr="00102C2D">
        <w:trPr>
          <w:trHeight w:val="3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rPr>
                <w:color w:val="000000"/>
              </w:rPr>
            </w:pPr>
            <w:r w:rsidRPr="000F4828">
              <w:rPr>
                <w:color w:val="000000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ind w:right="-108"/>
              <w:rPr>
                <w:color w:val="000000"/>
              </w:rPr>
            </w:pPr>
            <w:r w:rsidRPr="000F4828">
              <w:rPr>
                <w:color w:val="000000"/>
              </w:rPr>
              <w:t>Гаунова И.А.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ind w:right="-108"/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ind w:right="-108"/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</w:tr>
      <w:tr w:rsidR="00102C2D" w:rsidRPr="000F4828" w:rsidTr="00102C2D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rPr>
                <w:color w:val="000000"/>
              </w:rPr>
            </w:pPr>
            <w:r w:rsidRPr="000F4828">
              <w:rPr>
                <w:color w:val="000000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ind w:right="-108"/>
              <w:rPr>
                <w:color w:val="000000"/>
              </w:rPr>
            </w:pPr>
            <w:r w:rsidRPr="000F4828">
              <w:rPr>
                <w:color w:val="000000"/>
              </w:rPr>
              <w:t>Рягузова О.Н.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ind w:right="-108"/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ind w:right="-108"/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63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</w:tr>
      <w:tr w:rsidR="00102C2D" w:rsidRPr="000F4828" w:rsidTr="00102C2D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rPr>
                <w:color w:val="000000"/>
              </w:rPr>
            </w:pPr>
            <w:r w:rsidRPr="000F4828">
              <w:rPr>
                <w:color w:val="000000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ind w:right="-108"/>
              <w:rPr>
                <w:color w:val="000000"/>
              </w:rPr>
            </w:pPr>
            <w:r w:rsidRPr="000F4828">
              <w:rPr>
                <w:color w:val="000000"/>
              </w:rPr>
              <w:t>Ливанда Е.В.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2D" w:rsidRPr="000F4828" w:rsidRDefault="00102C2D" w:rsidP="00102C2D">
            <w:pPr>
              <w:ind w:right="-108"/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ind w:right="-108"/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75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88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3</w:t>
            </w:r>
          </w:p>
        </w:tc>
      </w:tr>
      <w:tr w:rsidR="00102C2D" w:rsidRPr="000F4828" w:rsidTr="00102C2D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rPr>
                <w:color w:val="000000"/>
              </w:rPr>
            </w:pPr>
            <w:r w:rsidRPr="000F4828">
              <w:rPr>
                <w:color w:val="000000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ind w:right="-108"/>
              <w:rPr>
                <w:color w:val="000000"/>
              </w:rPr>
            </w:pPr>
            <w:r w:rsidRPr="000F4828">
              <w:rPr>
                <w:color w:val="000000"/>
              </w:rPr>
              <w:t>Гаунова И.А.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ind w:right="-108"/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ind w:right="-108"/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87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</w:tr>
      <w:tr w:rsidR="00102C2D" w:rsidRPr="000F4828" w:rsidTr="00102C2D">
        <w:trPr>
          <w:trHeight w:val="3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rPr>
                <w:color w:val="000000"/>
              </w:rPr>
            </w:pPr>
            <w:r w:rsidRPr="000F4828">
              <w:rPr>
                <w:color w:val="000000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ind w:right="-108"/>
              <w:rPr>
                <w:color w:val="000000"/>
              </w:rPr>
            </w:pPr>
            <w:r w:rsidRPr="000F4828">
              <w:rPr>
                <w:color w:val="000000"/>
              </w:rPr>
              <w:t>Высочева Л.Е.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ind w:right="-108"/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ind w:right="-108"/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75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87,5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color w:val="000000"/>
              </w:rPr>
            </w:pPr>
            <w:r w:rsidRPr="000F4828">
              <w:rPr>
                <w:color w:val="000000"/>
              </w:rPr>
              <w:t>0</w:t>
            </w:r>
          </w:p>
        </w:tc>
      </w:tr>
      <w:tr w:rsidR="00102C2D" w:rsidRPr="000F4828" w:rsidTr="00102C2D">
        <w:trPr>
          <w:trHeight w:val="315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2D" w:rsidRPr="000F4828" w:rsidRDefault="00102C2D" w:rsidP="00102C2D">
            <w:pPr>
              <w:jc w:val="right"/>
              <w:rPr>
                <w:color w:val="000000"/>
              </w:rPr>
            </w:pPr>
            <w:r w:rsidRPr="000F4828">
              <w:rPr>
                <w:color w:val="000000"/>
              </w:rPr>
              <w:t>ИТОГО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b/>
                <w:bCs/>
                <w:color w:val="000000"/>
              </w:rPr>
            </w:pPr>
            <w:r w:rsidRPr="000F4828">
              <w:rPr>
                <w:b/>
                <w:bCs/>
                <w:color w:val="000000"/>
              </w:rPr>
              <w:t>75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b/>
                <w:bCs/>
                <w:color w:val="000000"/>
              </w:rPr>
            </w:pPr>
            <w:r w:rsidRPr="000F4828">
              <w:rPr>
                <w:b/>
                <w:bCs/>
                <w:color w:val="000000"/>
              </w:rPr>
              <w:t>51,8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b/>
                <w:bCs/>
                <w:color w:val="000000"/>
              </w:rPr>
            </w:pPr>
            <w:r w:rsidRPr="000F4828">
              <w:rPr>
                <w:b/>
                <w:bCs/>
                <w:color w:val="000000"/>
              </w:rPr>
              <w:t>95,2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b/>
                <w:bCs/>
                <w:color w:val="000000"/>
              </w:rPr>
            </w:pPr>
            <w:r w:rsidRPr="000F4828">
              <w:rPr>
                <w:b/>
                <w:bCs/>
                <w:color w:val="000000"/>
              </w:rPr>
              <w:t>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b/>
                <w:bCs/>
                <w:color w:val="000000"/>
              </w:rPr>
            </w:pPr>
            <w:r w:rsidRPr="000F4828">
              <w:rPr>
                <w:b/>
                <w:bCs/>
                <w:color w:val="000000"/>
              </w:rPr>
              <w:t>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b/>
                <w:bCs/>
                <w:color w:val="000000"/>
              </w:rPr>
            </w:pPr>
            <w:r w:rsidRPr="000F4828">
              <w:rPr>
                <w:b/>
                <w:bCs/>
                <w:color w:val="000000"/>
              </w:rPr>
              <w:t>99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b/>
                <w:bCs/>
                <w:color w:val="000000"/>
              </w:rPr>
            </w:pPr>
            <w:r w:rsidRPr="000F4828">
              <w:rPr>
                <w:b/>
                <w:bCs/>
                <w:color w:val="000000"/>
              </w:rPr>
              <w:t>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b/>
                <w:bCs/>
                <w:color w:val="000000"/>
              </w:rPr>
            </w:pPr>
            <w:r w:rsidRPr="000F4828">
              <w:rPr>
                <w:b/>
                <w:bCs/>
                <w:color w:val="000000"/>
              </w:rPr>
              <w:t>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b/>
                <w:bCs/>
                <w:color w:val="000000"/>
              </w:rPr>
            </w:pPr>
            <w:r w:rsidRPr="000F4828">
              <w:rPr>
                <w:b/>
                <w:bCs/>
                <w:color w:val="000000"/>
              </w:rPr>
              <w:t>168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2D" w:rsidRPr="000F4828" w:rsidRDefault="00102C2D" w:rsidP="00102C2D">
            <w:pPr>
              <w:jc w:val="center"/>
              <w:rPr>
                <w:b/>
                <w:bCs/>
                <w:color w:val="000000"/>
              </w:rPr>
            </w:pPr>
            <w:r w:rsidRPr="000F4828">
              <w:rPr>
                <w:b/>
                <w:bCs/>
                <w:color w:val="000000"/>
              </w:rPr>
              <w:t>6</w:t>
            </w:r>
          </w:p>
        </w:tc>
      </w:tr>
    </w:tbl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 xml:space="preserve">6 обучающихся из 4, 5, 6, 7, 8, 10 классов не прошли промежуточную аттестацию, получив неудовлетворительные оценки. Все обучающиеся,  не сдавшие промежуточные экзамены, пройдут аттестацию в сентябре 2018 года. </w:t>
      </w:r>
    </w:p>
    <w:p w:rsidR="00102C2D" w:rsidRPr="000F4828" w:rsidRDefault="00102C2D" w:rsidP="00102C2D">
      <w:pPr>
        <w:spacing w:after="200" w:line="276" w:lineRule="auto"/>
        <w:jc w:val="center"/>
        <w:rPr>
          <w:rFonts w:eastAsiaTheme="minorEastAsia"/>
          <w:b/>
          <w:bCs/>
          <w:iCs/>
        </w:rPr>
      </w:pPr>
      <w:r w:rsidRPr="000F4828">
        <w:rPr>
          <w:rFonts w:eastAsiaTheme="minorEastAsia"/>
          <w:b/>
          <w:bCs/>
          <w:iCs/>
        </w:rPr>
        <w:t xml:space="preserve">   </w:t>
      </w:r>
    </w:p>
    <w:p w:rsidR="00102C2D" w:rsidRPr="000F4828" w:rsidRDefault="00102C2D" w:rsidP="00102C2D">
      <w:pPr>
        <w:spacing w:after="200" w:line="276" w:lineRule="auto"/>
        <w:jc w:val="center"/>
        <w:rPr>
          <w:rFonts w:eastAsiaTheme="minorEastAsia"/>
          <w:b/>
          <w:bCs/>
          <w:iCs/>
        </w:rPr>
      </w:pPr>
      <w:r w:rsidRPr="000F4828">
        <w:rPr>
          <w:rFonts w:eastAsiaTheme="minorEastAsia"/>
          <w:b/>
          <w:bCs/>
          <w:iCs/>
        </w:rPr>
        <w:t>Результаты  итоговой  аттестации  выпускников  за  курс  основной  школы.</w:t>
      </w:r>
    </w:p>
    <w:p w:rsidR="00102C2D" w:rsidRPr="000F4828" w:rsidRDefault="00102C2D" w:rsidP="00102C2D">
      <w:pPr>
        <w:spacing w:after="200" w:line="276" w:lineRule="auto"/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>К государственной итоговой аттестации в 2018 году из 8 выпускников 9 класса было допущено 8 учащихся, которые сдавали ГИА в форме ОГЭ.</w:t>
      </w:r>
    </w:p>
    <w:tbl>
      <w:tblPr>
        <w:tblW w:w="99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622"/>
        <w:gridCol w:w="569"/>
        <w:gridCol w:w="567"/>
        <w:gridCol w:w="567"/>
        <w:gridCol w:w="567"/>
        <w:gridCol w:w="1132"/>
        <w:gridCol w:w="993"/>
        <w:gridCol w:w="850"/>
        <w:gridCol w:w="851"/>
        <w:gridCol w:w="992"/>
      </w:tblGrid>
      <w:tr w:rsidR="00102C2D" w:rsidRPr="000F4828" w:rsidTr="00102C2D"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 w:rsidRPr="000F4828">
              <w:rPr>
                <w:rFonts w:eastAsia="Lucida Sans Unicode"/>
                <w:bCs/>
                <w:kern w:val="2"/>
                <w:lang w:eastAsia="ar-SA"/>
              </w:rPr>
              <w:t>Предмет</w:t>
            </w:r>
          </w:p>
        </w:tc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 w:rsidRPr="000F4828">
              <w:rPr>
                <w:rFonts w:eastAsia="Lucida Sans Unicode"/>
                <w:bCs/>
                <w:kern w:val="2"/>
                <w:lang w:eastAsia="ar-SA"/>
              </w:rPr>
              <w:t>Количество учащихся</w:t>
            </w:r>
          </w:p>
        </w:tc>
        <w:tc>
          <w:tcPr>
            <w:tcW w:w="524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2"/>
                <w:lang w:eastAsia="ar-SA"/>
              </w:rPr>
            </w:pPr>
            <w:r w:rsidRPr="000F4828">
              <w:rPr>
                <w:rFonts w:eastAsia="Lucida Sans Unicode"/>
                <w:bCs/>
                <w:kern w:val="2"/>
                <w:lang w:eastAsia="ar-SA"/>
              </w:rPr>
              <w:t>Итоги  экзаменов в 2017 году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2"/>
                <w:lang w:eastAsia="ar-SA"/>
              </w:rPr>
            </w:pPr>
          </w:p>
        </w:tc>
      </w:tr>
      <w:tr w:rsidR="00102C2D" w:rsidRPr="000F4828" w:rsidTr="00102C2D"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2C2D" w:rsidRPr="000F4828" w:rsidRDefault="00102C2D" w:rsidP="00102C2D">
            <w:pPr>
              <w:spacing w:after="200" w:line="276" w:lineRule="auto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2C2D" w:rsidRPr="000F4828" w:rsidRDefault="00102C2D" w:rsidP="00102C2D">
            <w:pPr>
              <w:spacing w:after="200" w:line="276" w:lineRule="auto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 w:rsidRPr="000F4828">
              <w:rPr>
                <w:rFonts w:eastAsia="Lucida Sans Unicode"/>
                <w:bCs/>
                <w:kern w:val="2"/>
                <w:lang w:eastAsia="ar-SA"/>
              </w:rPr>
              <w:t>«5»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 w:rsidRPr="000F4828">
              <w:rPr>
                <w:rFonts w:eastAsia="Lucida Sans Unicode"/>
                <w:bCs/>
                <w:kern w:val="2"/>
                <w:lang w:eastAsia="ar-SA"/>
              </w:rPr>
              <w:t>«4»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 w:rsidRPr="000F4828">
              <w:rPr>
                <w:rFonts w:eastAsia="Lucida Sans Unicode"/>
                <w:bCs/>
                <w:kern w:val="2"/>
                <w:lang w:eastAsia="ar-SA"/>
              </w:rPr>
              <w:t>«3»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 w:rsidRPr="000F4828">
              <w:rPr>
                <w:rFonts w:eastAsia="Lucida Sans Unicode"/>
                <w:bCs/>
                <w:kern w:val="2"/>
                <w:lang w:eastAsia="ar-SA"/>
              </w:rPr>
              <w:t>«2»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 w:rsidRPr="000F4828">
              <w:rPr>
                <w:rFonts w:eastAsia="Lucida Sans Unicode"/>
                <w:bCs/>
                <w:kern w:val="2"/>
                <w:lang w:eastAsia="ar-SA"/>
              </w:rPr>
              <w:t xml:space="preserve">Уровень </w:t>
            </w:r>
            <w:proofErr w:type="spellStart"/>
            <w:r w:rsidRPr="000F4828">
              <w:rPr>
                <w:rFonts w:eastAsia="Lucida Sans Unicode"/>
                <w:bCs/>
                <w:kern w:val="2"/>
                <w:lang w:eastAsia="ar-SA"/>
              </w:rPr>
              <w:t>обученности</w:t>
            </w:r>
            <w:proofErr w:type="spellEnd"/>
            <w:r w:rsidRPr="000F4828">
              <w:rPr>
                <w:rFonts w:eastAsia="Lucida Sans Unicode"/>
                <w:bCs/>
                <w:kern w:val="2"/>
                <w:lang w:eastAsia="ar-SA"/>
              </w:rPr>
              <w:t xml:space="preserve"> (%)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 w:rsidRPr="000F4828">
              <w:rPr>
                <w:rFonts w:eastAsia="Lucida Sans Unicode"/>
                <w:bCs/>
                <w:kern w:val="2"/>
                <w:lang w:eastAsia="ar-SA"/>
              </w:rPr>
              <w:t>Качество знаний (%)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 w:rsidRPr="000F4828">
              <w:rPr>
                <w:rFonts w:eastAsia="Lucida Sans Unicode"/>
                <w:bCs/>
                <w:kern w:val="2"/>
                <w:lang w:eastAsia="ar-SA"/>
              </w:rPr>
              <w:t>средний балл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 w:rsidRPr="000F4828">
              <w:rPr>
                <w:rFonts w:eastAsia="Lucida Sans Unicode"/>
                <w:bCs/>
                <w:kern w:val="2"/>
                <w:lang w:eastAsia="ar-SA"/>
              </w:rPr>
              <w:t xml:space="preserve">средний балл по </w:t>
            </w:r>
            <w:r w:rsidRPr="000F4828">
              <w:rPr>
                <w:rFonts w:eastAsia="Lucida Sans Unicode"/>
                <w:b/>
                <w:bCs/>
                <w:kern w:val="2"/>
                <w:lang w:eastAsia="ar-SA"/>
              </w:rPr>
              <w:t>Тацинскому району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 w:rsidRPr="000F4828">
              <w:rPr>
                <w:rFonts w:eastAsia="Lucida Sans Unicode"/>
                <w:bCs/>
                <w:kern w:val="2"/>
                <w:lang w:eastAsia="ar-SA"/>
              </w:rPr>
              <w:t xml:space="preserve">средний балл по </w:t>
            </w:r>
            <w:r w:rsidRPr="000F4828">
              <w:rPr>
                <w:rFonts w:eastAsia="Lucida Sans Unicode"/>
                <w:b/>
                <w:bCs/>
                <w:kern w:val="2"/>
                <w:lang w:eastAsia="ar-SA"/>
              </w:rPr>
              <w:t>Ростовской области</w:t>
            </w:r>
          </w:p>
        </w:tc>
      </w:tr>
      <w:tr w:rsidR="00102C2D" w:rsidRPr="000F4828" w:rsidTr="00102C2D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Русский  язык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14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78,6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3,9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3,8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102C2D" w:rsidRPr="000F4828" w:rsidTr="00102C2D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Математика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14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78,6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3,5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3,7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102C2D" w:rsidRPr="000F4828" w:rsidTr="00102C2D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Алгебра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14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64,3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3,6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102C2D" w:rsidRPr="000F4828" w:rsidTr="00102C2D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Геометрия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14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57,1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3,6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102C2D" w:rsidRPr="000F4828" w:rsidTr="00102C2D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Обществознание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14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100 %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78,6 %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3,9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102C2D" w:rsidRPr="000F4828" w:rsidTr="00102C2D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Биология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14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100 %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64,3 %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3,7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102C2D" w:rsidRPr="000F4828" w:rsidTr="00102C2D">
        <w:tc>
          <w:tcPr>
            <w:tcW w:w="997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102C2D" w:rsidRPr="000F4828" w:rsidTr="00102C2D"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 w:rsidRPr="000F4828">
              <w:rPr>
                <w:rFonts w:eastAsia="Lucida Sans Unicode"/>
                <w:bCs/>
                <w:kern w:val="2"/>
                <w:lang w:eastAsia="ar-SA"/>
              </w:rPr>
              <w:t>Предмет</w:t>
            </w:r>
          </w:p>
        </w:tc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 w:rsidRPr="000F4828">
              <w:rPr>
                <w:rFonts w:eastAsia="Lucida Sans Unicode"/>
                <w:bCs/>
                <w:kern w:val="2"/>
                <w:lang w:eastAsia="ar-SA"/>
              </w:rPr>
              <w:t>Количество учащих</w:t>
            </w:r>
            <w:r w:rsidRPr="000F4828">
              <w:rPr>
                <w:rFonts w:eastAsia="Lucida Sans Unicode"/>
                <w:bCs/>
                <w:kern w:val="2"/>
                <w:lang w:eastAsia="ar-SA"/>
              </w:rPr>
              <w:lastRenderedPageBreak/>
              <w:t>ся</w:t>
            </w:r>
          </w:p>
        </w:tc>
        <w:tc>
          <w:tcPr>
            <w:tcW w:w="524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2"/>
                <w:lang w:eastAsia="ar-SA"/>
              </w:rPr>
            </w:pPr>
            <w:r w:rsidRPr="000F4828">
              <w:rPr>
                <w:rFonts w:eastAsia="Lucida Sans Unicode"/>
                <w:bCs/>
                <w:kern w:val="2"/>
                <w:lang w:eastAsia="ar-SA"/>
              </w:rPr>
              <w:lastRenderedPageBreak/>
              <w:t>Итоги  экзаменов в 2018 году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2"/>
                <w:lang w:eastAsia="ar-SA"/>
              </w:rPr>
            </w:pPr>
          </w:p>
        </w:tc>
      </w:tr>
      <w:tr w:rsidR="00102C2D" w:rsidRPr="000F4828" w:rsidTr="00102C2D"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2C2D" w:rsidRPr="000F4828" w:rsidRDefault="00102C2D" w:rsidP="00102C2D">
            <w:pPr>
              <w:spacing w:after="200" w:line="276" w:lineRule="auto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2C2D" w:rsidRPr="000F4828" w:rsidRDefault="00102C2D" w:rsidP="00102C2D">
            <w:pPr>
              <w:spacing w:after="200" w:line="276" w:lineRule="auto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 w:rsidRPr="000F4828">
              <w:rPr>
                <w:rFonts w:eastAsia="Lucida Sans Unicode"/>
                <w:bCs/>
                <w:kern w:val="2"/>
                <w:lang w:eastAsia="ar-SA"/>
              </w:rPr>
              <w:t>«5»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 w:rsidRPr="000F4828">
              <w:rPr>
                <w:rFonts w:eastAsia="Lucida Sans Unicode"/>
                <w:bCs/>
                <w:kern w:val="2"/>
                <w:lang w:eastAsia="ar-SA"/>
              </w:rPr>
              <w:t>«4»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 w:rsidRPr="000F4828">
              <w:rPr>
                <w:rFonts w:eastAsia="Lucida Sans Unicode"/>
                <w:bCs/>
                <w:kern w:val="2"/>
                <w:lang w:eastAsia="ar-SA"/>
              </w:rPr>
              <w:t>«3»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 w:rsidRPr="000F4828">
              <w:rPr>
                <w:rFonts w:eastAsia="Lucida Sans Unicode"/>
                <w:bCs/>
                <w:kern w:val="2"/>
                <w:lang w:eastAsia="ar-SA"/>
              </w:rPr>
              <w:t>«2»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 w:rsidRPr="000F4828">
              <w:rPr>
                <w:rFonts w:eastAsia="Lucida Sans Unicode"/>
                <w:bCs/>
                <w:kern w:val="2"/>
                <w:lang w:eastAsia="ar-SA"/>
              </w:rPr>
              <w:t xml:space="preserve">Уровень </w:t>
            </w:r>
            <w:proofErr w:type="spellStart"/>
            <w:r w:rsidRPr="000F4828">
              <w:rPr>
                <w:rFonts w:eastAsia="Lucida Sans Unicode"/>
                <w:bCs/>
                <w:kern w:val="2"/>
                <w:lang w:eastAsia="ar-SA"/>
              </w:rPr>
              <w:t>обученности</w:t>
            </w:r>
            <w:proofErr w:type="spellEnd"/>
            <w:r w:rsidRPr="000F4828">
              <w:rPr>
                <w:rFonts w:eastAsia="Lucida Sans Unicode"/>
                <w:bCs/>
                <w:kern w:val="2"/>
                <w:lang w:eastAsia="ar-SA"/>
              </w:rPr>
              <w:t xml:space="preserve"> (%)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 w:rsidRPr="000F4828">
              <w:rPr>
                <w:rFonts w:eastAsia="Lucida Sans Unicode"/>
                <w:bCs/>
                <w:kern w:val="2"/>
                <w:lang w:eastAsia="ar-SA"/>
              </w:rPr>
              <w:t>Качество знаний (%)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 w:rsidRPr="000F4828">
              <w:rPr>
                <w:rFonts w:eastAsia="Lucida Sans Unicode"/>
                <w:bCs/>
                <w:kern w:val="2"/>
                <w:lang w:eastAsia="ar-SA"/>
              </w:rPr>
              <w:t>средний балл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 w:rsidRPr="000F4828">
              <w:rPr>
                <w:rFonts w:eastAsia="Lucida Sans Unicode"/>
                <w:bCs/>
                <w:kern w:val="2"/>
                <w:lang w:eastAsia="ar-SA"/>
              </w:rPr>
              <w:t xml:space="preserve">средний балл по </w:t>
            </w:r>
            <w:r w:rsidRPr="000F4828">
              <w:rPr>
                <w:rFonts w:eastAsia="Lucida Sans Unicode"/>
                <w:b/>
                <w:bCs/>
                <w:kern w:val="2"/>
                <w:lang w:eastAsia="ar-SA"/>
              </w:rPr>
              <w:t>Тацин</w:t>
            </w:r>
            <w:r w:rsidRPr="000F4828">
              <w:rPr>
                <w:rFonts w:eastAsia="Lucida Sans Unicode"/>
                <w:b/>
                <w:bCs/>
                <w:kern w:val="2"/>
                <w:lang w:eastAsia="ar-SA"/>
              </w:rPr>
              <w:lastRenderedPageBreak/>
              <w:t>скому району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 w:rsidRPr="000F4828">
              <w:rPr>
                <w:rFonts w:eastAsia="Lucida Sans Unicode"/>
                <w:bCs/>
                <w:kern w:val="2"/>
                <w:lang w:eastAsia="ar-SA"/>
              </w:rPr>
              <w:lastRenderedPageBreak/>
              <w:t xml:space="preserve">средний балл по </w:t>
            </w:r>
            <w:r w:rsidRPr="000F4828">
              <w:rPr>
                <w:rFonts w:eastAsia="Lucida Sans Unicode"/>
                <w:b/>
                <w:bCs/>
                <w:kern w:val="2"/>
                <w:lang w:eastAsia="ar-SA"/>
              </w:rPr>
              <w:t xml:space="preserve">Ростовской </w:t>
            </w:r>
            <w:r w:rsidRPr="000F4828">
              <w:rPr>
                <w:rFonts w:eastAsia="Lucida Sans Unicode"/>
                <w:b/>
                <w:bCs/>
                <w:kern w:val="2"/>
                <w:lang w:eastAsia="ar-SA"/>
              </w:rPr>
              <w:lastRenderedPageBreak/>
              <w:t>области</w:t>
            </w:r>
          </w:p>
        </w:tc>
      </w:tr>
      <w:tr w:rsidR="00102C2D" w:rsidRPr="000F4828" w:rsidTr="00102C2D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lastRenderedPageBreak/>
              <w:t>Русский  язык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8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37,5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3,6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3,83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102C2D" w:rsidRPr="000F4828" w:rsidTr="00102C2D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Математика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8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3,25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3,72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102C2D" w:rsidRPr="000F4828" w:rsidTr="00102C2D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Алгебра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8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3,3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102C2D" w:rsidRPr="000F4828" w:rsidTr="00102C2D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Геометрия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8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3,5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102C2D" w:rsidRPr="000F4828" w:rsidTr="00102C2D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Обществознание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8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3,3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3,82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102C2D" w:rsidRPr="000F4828" w:rsidTr="00102C2D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Биология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3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3,69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102C2D" w:rsidRPr="000F4828" w:rsidTr="00102C2D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География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5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4,05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</w:tr>
    </w:tbl>
    <w:p w:rsidR="00102C2D" w:rsidRPr="000F4828" w:rsidRDefault="00102C2D" w:rsidP="00102C2D">
      <w:pPr>
        <w:spacing w:after="200" w:line="276" w:lineRule="auto"/>
        <w:jc w:val="both"/>
        <w:rPr>
          <w:rFonts w:eastAsiaTheme="minorEastAsia"/>
        </w:rPr>
      </w:pPr>
    </w:p>
    <w:p w:rsidR="00102C2D" w:rsidRPr="000F4828" w:rsidRDefault="00102C2D" w:rsidP="00102C2D">
      <w:pPr>
        <w:spacing w:after="200" w:line="276" w:lineRule="auto"/>
        <w:jc w:val="both"/>
        <w:rPr>
          <w:rFonts w:eastAsiaTheme="minorEastAsia"/>
          <w:highlight w:val="yellow"/>
        </w:rPr>
      </w:pPr>
      <w:r w:rsidRPr="000F4828">
        <w:rPr>
          <w:rFonts w:eastAsiaTheme="minorEastAsia"/>
        </w:rPr>
        <w:t>Результаты выпускников ОГЭ в 2018 году очень низкие, по русскому языку (качество) ниже на 41 % по сравнению с прошлым годом, а по математике и обществознанию на 53%, а по биологии качество – 0%. Средний балл школы по учебным предметам ниже среднего балла по Тацинскому району.</w:t>
      </w:r>
    </w:p>
    <w:p w:rsidR="00102C2D" w:rsidRPr="000F4828" w:rsidRDefault="00102C2D" w:rsidP="00102C2D">
      <w:pPr>
        <w:spacing w:after="200" w:line="276" w:lineRule="auto"/>
        <w:jc w:val="center"/>
        <w:rPr>
          <w:rFonts w:eastAsiaTheme="minorEastAsia"/>
          <w:b/>
          <w:bCs/>
          <w:iCs/>
        </w:rPr>
      </w:pPr>
      <w:r w:rsidRPr="000F4828">
        <w:rPr>
          <w:rFonts w:eastAsiaTheme="minorEastAsia"/>
          <w:b/>
          <w:bCs/>
          <w:iCs/>
        </w:rPr>
        <w:t>Результаты  итоговой  аттестации  выпускников  за  курс  средней  школы</w:t>
      </w:r>
    </w:p>
    <w:p w:rsidR="00102C2D" w:rsidRPr="000F4828" w:rsidRDefault="00102C2D" w:rsidP="00102C2D">
      <w:pPr>
        <w:spacing w:after="200" w:line="276" w:lineRule="auto"/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>К государственной итоговой аттестации в 2018 году из 5 выпускников 11 класса было допущено 5 учащихся, из них в форме ЕГЭ –5 человека.</w:t>
      </w:r>
    </w:p>
    <w:p w:rsidR="00102C2D" w:rsidRPr="000F4828" w:rsidRDefault="00102C2D" w:rsidP="00102C2D">
      <w:pPr>
        <w:spacing w:after="200" w:line="276" w:lineRule="auto"/>
        <w:jc w:val="both"/>
        <w:rPr>
          <w:rFonts w:eastAsiaTheme="minorEastAsia"/>
        </w:rPr>
      </w:pPr>
      <w:r w:rsidRPr="000F4828">
        <w:rPr>
          <w:rFonts w:eastAsiaTheme="minorEastAsia"/>
        </w:rPr>
        <w:t>Результаты выпускников 2018 года по русскому языку выше на 14,5 баллов по сравнению со средним баллом прошлого года, а по математике базового уровня выше на 10,9 %, по математике профильного уровня средний балл ниже прошлогоднего на 11 баллов. Географию в 2018 году выпускники выбрали впервые.</w:t>
      </w:r>
    </w:p>
    <w:tbl>
      <w:tblPr>
        <w:tblpPr w:leftFromText="180" w:rightFromText="180" w:vertAnchor="text" w:horzAnchor="margin" w:tblpY="407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1416"/>
        <w:gridCol w:w="569"/>
        <w:gridCol w:w="567"/>
        <w:gridCol w:w="567"/>
        <w:gridCol w:w="567"/>
        <w:gridCol w:w="1563"/>
        <w:gridCol w:w="1275"/>
        <w:gridCol w:w="1131"/>
      </w:tblGrid>
      <w:tr w:rsidR="00102C2D" w:rsidRPr="000F4828" w:rsidTr="00102C2D"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 w:rsidRPr="000F4828">
              <w:rPr>
                <w:rFonts w:eastAsia="Lucida Sans Unicode"/>
                <w:bCs/>
                <w:kern w:val="2"/>
                <w:lang w:eastAsia="ar-SA"/>
              </w:rPr>
              <w:t>Предмет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 w:rsidRPr="000F4828">
              <w:rPr>
                <w:rFonts w:eastAsia="Lucida Sans Unicode"/>
                <w:bCs/>
                <w:kern w:val="2"/>
                <w:lang w:eastAsia="ar-SA"/>
              </w:rPr>
              <w:t>Количество учащихся</w:t>
            </w:r>
          </w:p>
        </w:tc>
        <w:tc>
          <w:tcPr>
            <w:tcW w:w="623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2"/>
                <w:lang w:eastAsia="ar-SA"/>
              </w:rPr>
            </w:pPr>
            <w:r w:rsidRPr="000F4828">
              <w:rPr>
                <w:rFonts w:eastAsia="Lucida Sans Unicode"/>
                <w:bCs/>
                <w:kern w:val="2"/>
                <w:lang w:eastAsia="ar-SA"/>
              </w:rPr>
              <w:t>Итоги  экзаменов выпускников 11 класса</w:t>
            </w:r>
          </w:p>
        </w:tc>
      </w:tr>
      <w:tr w:rsidR="00102C2D" w:rsidRPr="000F4828" w:rsidTr="00102C2D"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2C2D" w:rsidRPr="000F4828" w:rsidRDefault="00102C2D" w:rsidP="00102C2D">
            <w:pPr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2C2D" w:rsidRPr="000F4828" w:rsidRDefault="00102C2D" w:rsidP="00102C2D">
            <w:pPr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 w:rsidRPr="000F4828">
              <w:rPr>
                <w:rFonts w:eastAsia="Lucida Sans Unicode"/>
                <w:bCs/>
                <w:kern w:val="2"/>
                <w:lang w:eastAsia="ar-SA"/>
              </w:rPr>
              <w:t>«5»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 w:rsidRPr="000F4828">
              <w:rPr>
                <w:rFonts w:eastAsia="Lucida Sans Unicode"/>
                <w:bCs/>
                <w:kern w:val="2"/>
                <w:lang w:eastAsia="ar-SA"/>
              </w:rPr>
              <w:t>«4»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 w:rsidRPr="000F4828">
              <w:rPr>
                <w:rFonts w:eastAsia="Lucida Sans Unicode"/>
                <w:bCs/>
                <w:kern w:val="2"/>
                <w:lang w:eastAsia="ar-SA"/>
              </w:rPr>
              <w:t>«3»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 w:rsidRPr="000F4828">
              <w:rPr>
                <w:rFonts w:eastAsia="Lucida Sans Unicode"/>
                <w:bCs/>
                <w:kern w:val="2"/>
                <w:lang w:eastAsia="ar-SA"/>
              </w:rPr>
              <w:t>«2»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 w:rsidRPr="000F4828">
              <w:rPr>
                <w:rFonts w:eastAsia="Lucida Sans Unicode"/>
                <w:bCs/>
                <w:kern w:val="2"/>
                <w:lang w:eastAsia="ar-SA"/>
              </w:rPr>
              <w:t xml:space="preserve">Уровень </w:t>
            </w:r>
            <w:proofErr w:type="spellStart"/>
            <w:r w:rsidRPr="000F4828">
              <w:rPr>
                <w:rFonts w:eastAsia="Lucida Sans Unicode"/>
                <w:bCs/>
                <w:kern w:val="2"/>
                <w:lang w:eastAsia="ar-SA"/>
              </w:rPr>
              <w:t>обученности</w:t>
            </w:r>
            <w:proofErr w:type="spellEnd"/>
            <w:r w:rsidRPr="000F4828">
              <w:rPr>
                <w:rFonts w:eastAsia="Lucida Sans Unicode"/>
                <w:bCs/>
                <w:kern w:val="2"/>
                <w:lang w:eastAsia="ar-SA"/>
              </w:rPr>
              <w:t xml:space="preserve"> (%)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 w:rsidRPr="000F4828">
              <w:rPr>
                <w:rFonts w:eastAsia="Lucida Sans Unicode"/>
                <w:bCs/>
                <w:kern w:val="2"/>
                <w:lang w:eastAsia="ar-SA"/>
              </w:rPr>
              <w:t xml:space="preserve">Качество знаний (%), </w:t>
            </w:r>
            <w:proofErr w:type="spellStart"/>
            <w:r w:rsidRPr="000F4828">
              <w:rPr>
                <w:rFonts w:eastAsia="Lucida Sans Unicode"/>
                <w:bCs/>
                <w:kern w:val="2"/>
                <w:lang w:eastAsia="ar-SA"/>
              </w:rPr>
              <w:t>мин.порог</w:t>
            </w:r>
            <w:proofErr w:type="spellEnd"/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 w:rsidRPr="000F4828">
              <w:rPr>
                <w:rFonts w:eastAsia="Lucida Sans Unicode"/>
                <w:bCs/>
                <w:kern w:val="2"/>
                <w:lang w:eastAsia="ar-SA"/>
              </w:rPr>
              <w:t>средний балл</w:t>
            </w:r>
          </w:p>
        </w:tc>
      </w:tr>
      <w:tr w:rsidR="00102C2D" w:rsidRPr="000F4828" w:rsidTr="00102C2D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 xml:space="preserve">Математика </w:t>
            </w:r>
          </w:p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базовый уровень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5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60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3,8</w:t>
            </w:r>
          </w:p>
        </w:tc>
      </w:tr>
      <w:tr w:rsidR="00102C2D" w:rsidRPr="000F4828" w:rsidTr="00102C2D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Русский  язык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5</w:t>
            </w:r>
          </w:p>
        </w:tc>
        <w:tc>
          <w:tcPr>
            <w:tcW w:w="22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72,70,62,76,49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24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51,3</w:t>
            </w:r>
          </w:p>
        </w:tc>
      </w:tr>
      <w:tr w:rsidR="00102C2D" w:rsidRPr="000F4828" w:rsidTr="00102C2D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Математика профильный уровень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1</w:t>
            </w:r>
          </w:p>
        </w:tc>
        <w:tc>
          <w:tcPr>
            <w:tcW w:w="22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33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27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33</w:t>
            </w:r>
          </w:p>
        </w:tc>
      </w:tr>
      <w:tr w:rsidR="00102C2D" w:rsidRPr="000F4828" w:rsidTr="00102C2D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География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1</w:t>
            </w:r>
          </w:p>
        </w:tc>
        <w:tc>
          <w:tcPr>
            <w:tcW w:w="22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52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37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51</w:t>
            </w:r>
          </w:p>
        </w:tc>
      </w:tr>
    </w:tbl>
    <w:p w:rsidR="00102C2D" w:rsidRPr="000F4828" w:rsidRDefault="00102C2D" w:rsidP="00102C2D">
      <w:pPr>
        <w:jc w:val="right"/>
        <w:rPr>
          <w:rFonts w:eastAsiaTheme="minorEastAsia"/>
        </w:rPr>
      </w:pPr>
      <w:r w:rsidRPr="000F4828">
        <w:rPr>
          <w:rFonts w:eastAsiaTheme="minorEastAsia"/>
        </w:rPr>
        <w:t>Сведения по ЕГЭ в 2018 году.</w:t>
      </w:r>
    </w:p>
    <w:p w:rsidR="00102C2D" w:rsidRPr="000F4828" w:rsidRDefault="00102C2D" w:rsidP="00102C2D">
      <w:pPr>
        <w:jc w:val="both"/>
        <w:rPr>
          <w:rFonts w:eastAsiaTheme="minorEastAsia"/>
        </w:rPr>
      </w:pPr>
    </w:p>
    <w:p w:rsidR="00102C2D" w:rsidRPr="000F4828" w:rsidRDefault="00102C2D" w:rsidP="00102C2D">
      <w:pPr>
        <w:jc w:val="both"/>
        <w:rPr>
          <w:rFonts w:eastAsiaTheme="minorEastAsia"/>
        </w:rPr>
      </w:pPr>
      <w:r w:rsidRPr="000F4828">
        <w:rPr>
          <w:rFonts w:eastAsiaTheme="minorEastAsia"/>
        </w:rPr>
        <w:t>Аттестаты  за  курс  средней общей  школы  получили  5  выпускников.</w:t>
      </w:r>
    </w:p>
    <w:p w:rsidR="00102C2D" w:rsidRPr="000F4828" w:rsidRDefault="00102C2D" w:rsidP="00102C2D">
      <w:pPr>
        <w:rPr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776"/>
        <w:gridCol w:w="1573"/>
      </w:tblGrid>
      <w:tr w:rsidR="00102C2D" w:rsidRPr="000F4828" w:rsidTr="00102C2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9 класс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11 класс</w:t>
            </w:r>
          </w:p>
        </w:tc>
      </w:tr>
      <w:tr w:rsidR="00102C2D" w:rsidRPr="000F4828" w:rsidTr="00102C2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Количество выпускников на конец учебного года:</w:t>
            </w:r>
          </w:p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Из них</w:t>
            </w:r>
          </w:p>
          <w:p w:rsidR="00102C2D" w:rsidRPr="000F4828" w:rsidRDefault="00102C2D" w:rsidP="00102C2D">
            <w:pPr>
              <w:numPr>
                <w:ilvl w:val="0"/>
                <w:numId w:val="10"/>
              </w:numPr>
              <w:spacing w:after="200" w:line="276" w:lineRule="auto"/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Получили аттестаты об образовании (чел. %)</w:t>
            </w:r>
          </w:p>
          <w:p w:rsidR="00102C2D" w:rsidRPr="000F4828" w:rsidRDefault="00102C2D" w:rsidP="00102C2D">
            <w:pPr>
              <w:numPr>
                <w:ilvl w:val="0"/>
                <w:numId w:val="10"/>
              </w:numPr>
              <w:spacing w:after="200" w:line="276" w:lineRule="auto"/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Не допущены к экзаменам (чел. %)</w:t>
            </w:r>
          </w:p>
          <w:p w:rsidR="00102C2D" w:rsidRPr="000F4828" w:rsidRDefault="00102C2D" w:rsidP="00102C2D">
            <w:pPr>
              <w:numPr>
                <w:ilvl w:val="0"/>
                <w:numId w:val="10"/>
              </w:numPr>
              <w:spacing w:after="200" w:line="276" w:lineRule="auto"/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Свидетельство об обучении (чел %)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8</w:t>
            </w:r>
          </w:p>
          <w:p w:rsidR="00102C2D" w:rsidRPr="000F4828" w:rsidRDefault="00102C2D" w:rsidP="00102C2D">
            <w:pPr>
              <w:rPr>
                <w:rFonts w:eastAsiaTheme="minorEastAsia"/>
              </w:rPr>
            </w:pPr>
          </w:p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8- 100%</w:t>
            </w:r>
          </w:p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-</w:t>
            </w:r>
          </w:p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5</w:t>
            </w:r>
          </w:p>
          <w:p w:rsidR="00102C2D" w:rsidRPr="000F4828" w:rsidRDefault="00102C2D" w:rsidP="00102C2D">
            <w:pPr>
              <w:rPr>
                <w:rFonts w:eastAsiaTheme="minorEastAsia"/>
              </w:rPr>
            </w:pPr>
          </w:p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5 -100%%</w:t>
            </w:r>
          </w:p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0</w:t>
            </w:r>
          </w:p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 xml:space="preserve">0 </w:t>
            </w:r>
          </w:p>
        </w:tc>
      </w:tr>
      <w:tr w:rsidR="00102C2D" w:rsidRPr="000F4828" w:rsidTr="00102C2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Прошли аттестацию досрочно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-</w:t>
            </w:r>
          </w:p>
        </w:tc>
      </w:tr>
      <w:tr w:rsidR="00102C2D" w:rsidRPr="000F4828" w:rsidTr="00102C2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Прошли аттестацию повторно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-</w:t>
            </w:r>
          </w:p>
        </w:tc>
      </w:tr>
      <w:tr w:rsidR="00102C2D" w:rsidRPr="000F4828" w:rsidTr="00102C2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Выпущены со справкой (чел. %)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-</w:t>
            </w:r>
          </w:p>
        </w:tc>
      </w:tr>
    </w:tbl>
    <w:p w:rsidR="00102C2D" w:rsidRPr="000F4828" w:rsidRDefault="00102C2D" w:rsidP="00102C2D">
      <w:pPr>
        <w:rPr>
          <w:rFonts w:eastAsiaTheme="minorEastAsia"/>
          <w:b/>
        </w:rPr>
      </w:pPr>
    </w:p>
    <w:p w:rsidR="00102C2D" w:rsidRPr="000F4828" w:rsidRDefault="00102C2D" w:rsidP="00102C2D">
      <w:pPr>
        <w:jc w:val="right"/>
        <w:rPr>
          <w:rFonts w:eastAsiaTheme="minorEastAsia"/>
        </w:rPr>
      </w:pPr>
      <w:r w:rsidRPr="000F4828">
        <w:rPr>
          <w:rFonts w:eastAsiaTheme="minorEastAsia"/>
        </w:rPr>
        <w:lastRenderedPageBreak/>
        <w:t>Результаты завершения обучения учащихся по ступеням.</w:t>
      </w:r>
    </w:p>
    <w:p w:rsidR="00102C2D" w:rsidRPr="000F4828" w:rsidRDefault="00102C2D" w:rsidP="00102C2D">
      <w:pPr>
        <w:rPr>
          <w:rFonts w:eastAsiaTheme="minorEastAsia"/>
          <w:b/>
        </w:rPr>
      </w:pPr>
    </w:p>
    <w:tbl>
      <w:tblPr>
        <w:tblW w:w="99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900"/>
        <w:gridCol w:w="900"/>
        <w:gridCol w:w="900"/>
        <w:gridCol w:w="900"/>
        <w:gridCol w:w="900"/>
        <w:gridCol w:w="900"/>
        <w:gridCol w:w="900"/>
        <w:gridCol w:w="808"/>
      </w:tblGrid>
      <w:tr w:rsidR="00102C2D" w:rsidRPr="000F4828" w:rsidTr="00102C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Ступени обучения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  <w:lang w:val="en-US"/>
              </w:rPr>
              <w:t xml:space="preserve">I </w:t>
            </w:r>
            <w:r w:rsidRPr="000F4828">
              <w:rPr>
                <w:rFonts w:eastAsiaTheme="minorEastAsia"/>
              </w:rPr>
              <w:t xml:space="preserve">ступень </w:t>
            </w:r>
          </w:p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(1-4 классы)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  <w:lang w:val="en-US"/>
              </w:rPr>
              <w:t>II</w:t>
            </w:r>
            <w:r w:rsidRPr="000F4828">
              <w:rPr>
                <w:rFonts w:eastAsiaTheme="minorEastAsia"/>
              </w:rPr>
              <w:t xml:space="preserve"> ступень</w:t>
            </w:r>
          </w:p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(5-9 классы)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  <w:lang w:val="en-US"/>
              </w:rPr>
              <w:t xml:space="preserve">III </w:t>
            </w:r>
            <w:r w:rsidRPr="000F4828">
              <w:rPr>
                <w:rFonts w:eastAsiaTheme="minorEastAsia"/>
              </w:rPr>
              <w:t>ступень</w:t>
            </w:r>
          </w:p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(10-11 классы)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 xml:space="preserve">Итого </w:t>
            </w:r>
          </w:p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(2-11классы)</w:t>
            </w:r>
          </w:p>
        </w:tc>
      </w:tr>
      <w:tr w:rsidR="00102C2D" w:rsidRPr="000F4828" w:rsidTr="00102C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Показатели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jc w:val="center"/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Число уч-ся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jc w:val="center"/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jc w:val="center"/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Число уч-ся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jc w:val="center"/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jc w:val="center"/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Число уч-ся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jc w:val="center"/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jc w:val="center"/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Число уч-ся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jc w:val="center"/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%</w:t>
            </w:r>
          </w:p>
        </w:tc>
      </w:tr>
      <w:tr w:rsidR="00102C2D" w:rsidRPr="000F4828" w:rsidTr="00102C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Количество учащихся на начало учебного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</w:p>
        </w:tc>
      </w:tr>
      <w:tr w:rsidR="00102C2D" w:rsidRPr="000F4828" w:rsidTr="00102C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Количество учащихся на конец учебного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</w:p>
        </w:tc>
      </w:tr>
      <w:tr w:rsidR="00102C2D" w:rsidRPr="000F4828" w:rsidTr="00102C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Переведено условно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</w:p>
        </w:tc>
      </w:tr>
      <w:tr w:rsidR="00102C2D" w:rsidRPr="000F4828" w:rsidTr="00102C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Оставлено на повторное обучение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</w:p>
        </w:tc>
      </w:tr>
      <w:tr w:rsidR="00102C2D" w:rsidRPr="000F4828" w:rsidTr="00102C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Успешность обучения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</w:p>
        </w:tc>
      </w:tr>
      <w:tr w:rsidR="00102C2D" w:rsidRPr="000F4828" w:rsidTr="00102C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Качество обучения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</w:p>
        </w:tc>
      </w:tr>
      <w:tr w:rsidR="00102C2D" w:rsidRPr="000F4828" w:rsidTr="00102C2D">
        <w:tc>
          <w:tcPr>
            <w:tcW w:w="9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widowControl w:val="0"/>
              <w:suppressAutoHyphens/>
              <w:contextualSpacing/>
              <w:rPr>
                <w:rFonts w:eastAsia="Lucida Sans Unicode"/>
                <w:kern w:val="1"/>
                <w:lang w:eastAsia="ar-SA"/>
              </w:rPr>
            </w:pPr>
            <w:r w:rsidRPr="000F4828">
              <w:rPr>
                <w:rFonts w:eastAsia="Lucida Sans Unicode"/>
                <w:kern w:val="1"/>
                <w:lang w:eastAsia="ar-SA"/>
              </w:rPr>
              <w:t xml:space="preserve">* </w:t>
            </w:r>
            <w:r w:rsidRPr="000F4828">
              <w:rPr>
                <w:rFonts w:eastAsia="Lucida Sans Unicode"/>
                <w:i/>
                <w:kern w:val="1"/>
                <w:lang w:eastAsia="ar-SA"/>
              </w:rPr>
              <w:t>1 класс (5 человек) не аттестуется</w:t>
            </w:r>
          </w:p>
        </w:tc>
      </w:tr>
    </w:tbl>
    <w:tbl>
      <w:tblPr>
        <w:tblpPr w:leftFromText="180" w:rightFromText="180" w:vertAnchor="text" w:horzAnchor="margin" w:tblpXSpec="center" w:tblpY="432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380"/>
        <w:gridCol w:w="940"/>
        <w:gridCol w:w="1380"/>
        <w:gridCol w:w="940"/>
        <w:gridCol w:w="1380"/>
        <w:gridCol w:w="1067"/>
      </w:tblGrid>
      <w:tr w:rsidR="00102C2D" w:rsidRPr="000F4828" w:rsidTr="00102C2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Ступени обучения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4 класс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9 класс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11 класс</w:t>
            </w:r>
          </w:p>
        </w:tc>
      </w:tr>
      <w:tr w:rsidR="00102C2D" w:rsidRPr="000F4828" w:rsidTr="00102C2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Показатели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jc w:val="center"/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Число учащихся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jc w:val="center"/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jc w:val="center"/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Число учащихся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jc w:val="center"/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jc w:val="center"/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Число учащихся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jc w:val="center"/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%</w:t>
            </w:r>
          </w:p>
        </w:tc>
      </w:tr>
      <w:tr w:rsidR="00102C2D" w:rsidRPr="000F4828" w:rsidTr="00102C2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Количество учащихся на конец учебного года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100%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100%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100%</w:t>
            </w:r>
          </w:p>
        </w:tc>
      </w:tr>
      <w:tr w:rsidR="00102C2D" w:rsidRPr="000F4828" w:rsidTr="00102C2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Прошли аттестацию досрочно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0</w:t>
            </w:r>
          </w:p>
        </w:tc>
      </w:tr>
      <w:tr w:rsidR="00102C2D" w:rsidRPr="000F4828" w:rsidTr="00102C2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Прошли аттестацию повторно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0</w:t>
            </w:r>
          </w:p>
        </w:tc>
      </w:tr>
      <w:tr w:rsidR="00102C2D" w:rsidRPr="000F4828" w:rsidTr="00102C2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Не допущены к экзаменам/ не явились на экзамены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0</w:t>
            </w:r>
          </w:p>
        </w:tc>
      </w:tr>
      <w:tr w:rsidR="00102C2D" w:rsidRPr="000F4828" w:rsidTr="00102C2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Оставлены на повторное обучение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0</w:t>
            </w:r>
          </w:p>
        </w:tc>
      </w:tr>
      <w:tr w:rsidR="00102C2D" w:rsidRPr="000F4828" w:rsidTr="00102C2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Выпущены со справкой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0</w:t>
            </w:r>
          </w:p>
        </w:tc>
      </w:tr>
      <w:tr w:rsidR="00102C2D" w:rsidRPr="000F4828" w:rsidTr="00102C2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Получили аттестат об образовании (всего)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100%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100%</w:t>
            </w:r>
          </w:p>
        </w:tc>
      </w:tr>
      <w:tr w:rsidR="00102C2D" w:rsidRPr="000F4828" w:rsidTr="00102C2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Из них аттестат особого образца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0</w:t>
            </w:r>
          </w:p>
        </w:tc>
      </w:tr>
      <w:tr w:rsidR="00102C2D" w:rsidRPr="000F4828" w:rsidTr="00102C2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Завершили обучение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100%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100%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100%</w:t>
            </w:r>
          </w:p>
        </w:tc>
      </w:tr>
      <w:tr w:rsidR="00102C2D" w:rsidRPr="000F4828" w:rsidTr="00102C2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numPr>
                <w:ilvl w:val="0"/>
                <w:numId w:val="11"/>
              </w:numPr>
              <w:spacing w:after="200" w:line="276" w:lineRule="auto"/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с отличием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10%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0</w:t>
            </w:r>
          </w:p>
        </w:tc>
      </w:tr>
      <w:tr w:rsidR="00102C2D" w:rsidRPr="000F4828" w:rsidTr="00102C2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numPr>
                <w:ilvl w:val="0"/>
                <w:numId w:val="11"/>
              </w:numPr>
              <w:spacing w:after="200" w:line="276" w:lineRule="auto"/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без «3»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40%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25%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60%</w:t>
            </w:r>
          </w:p>
        </w:tc>
      </w:tr>
      <w:tr w:rsidR="00102C2D" w:rsidRPr="000F4828" w:rsidTr="00102C2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numPr>
                <w:ilvl w:val="0"/>
                <w:numId w:val="11"/>
              </w:numPr>
              <w:spacing w:after="200" w:line="276" w:lineRule="auto"/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с золотой медалью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D" w:rsidRPr="000F4828" w:rsidRDefault="00102C2D" w:rsidP="00102C2D">
            <w:pPr>
              <w:rPr>
                <w:rFonts w:eastAsiaTheme="minorEastAsia"/>
              </w:rPr>
            </w:pPr>
            <w:r w:rsidRPr="000F4828">
              <w:rPr>
                <w:rFonts w:eastAsiaTheme="minorEastAsia"/>
              </w:rPr>
              <w:t>0</w:t>
            </w:r>
          </w:p>
        </w:tc>
      </w:tr>
    </w:tbl>
    <w:p w:rsidR="00102C2D" w:rsidRPr="000F4828" w:rsidRDefault="00102C2D" w:rsidP="00102C2D">
      <w:pPr>
        <w:spacing w:after="200" w:line="276" w:lineRule="auto"/>
        <w:jc w:val="both"/>
        <w:rPr>
          <w:rFonts w:eastAsiaTheme="minorEastAsia"/>
        </w:rPr>
      </w:pPr>
    </w:p>
    <w:p w:rsidR="00102C2D" w:rsidRPr="000F4828" w:rsidRDefault="00102C2D" w:rsidP="00102C2D">
      <w:pPr>
        <w:spacing w:after="200" w:line="276" w:lineRule="auto"/>
        <w:jc w:val="both"/>
        <w:rPr>
          <w:rFonts w:eastAsiaTheme="minorEastAsia"/>
        </w:rPr>
      </w:pPr>
      <w:r w:rsidRPr="000F4828">
        <w:rPr>
          <w:rFonts w:eastAsiaTheme="minorEastAsia"/>
        </w:rPr>
        <w:t xml:space="preserve">В  10  класс  не подали заявлений, 6  человек   поступили в  </w:t>
      </w:r>
      <w:proofErr w:type="spellStart"/>
      <w:r w:rsidRPr="000F4828">
        <w:rPr>
          <w:rFonts w:eastAsiaTheme="minorEastAsia"/>
        </w:rPr>
        <w:t>ССУЗы</w:t>
      </w:r>
      <w:proofErr w:type="spellEnd"/>
      <w:r w:rsidRPr="000F4828">
        <w:rPr>
          <w:rFonts w:eastAsiaTheme="minorEastAsia"/>
        </w:rPr>
        <w:t xml:space="preserve">  Ростовской  области, 1 человек переведен в 10 класс МБОУ </w:t>
      </w:r>
      <w:proofErr w:type="spellStart"/>
      <w:r w:rsidRPr="000F4828">
        <w:rPr>
          <w:rFonts w:eastAsiaTheme="minorEastAsia"/>
        </w:rPr>
        <w:t>Тацинскую</w:t>
      </w:r>
      <w:proofErr w:type="spellEnd"/>
      <w:r w:rsidRPr="000F4828">
        <w:rPr>
          <w:rFonts w:eastAsiaTheme="minorEastAsia"/>
        </w:rPr>
        <w:t xml:space="preserve"> СОШ №2, 1 человек не определился с дальнейшим обучением, трудоустроен в соседнем районе.</w:t>
      </w:r>
    </w:p>
    <w:p w:rsidR="00102C2D" w:rsidRPr="000F4828" w:rsidRDefault="00102C2D" w:rsidP="00102C2D">
      <w:pPr>
        <w:spacing w:after="200" w:line="276" w:lineRule="auto"/>
        <w:jc w:val="both"/>
        <w:rPr>
          <w:rFonts w:eastAsiaTheme="minorEastAsia"/>
        </w:rPr>
      </w:pPr>
      <w:r w:rsidRPr="000F4828">
        <w:rPr>
          <w:rFonts w:eastAsiaTheme="minorEastAsia"/>
        </w:rPr>
        <w:t xml:space="preserve">Степень  готовности  выпускников  к  продолжению  образования  -  допустимая. </w:t>
      </w:r>
    </w:p>
    <w:p w:rsidR="00102C2D" w:rsidRPr="000F4828" w:rsidRDefault="00102C2D" w:rsidP="00102C2D">
      <w:pPr>
        <w:spacing w:after="200" w:line="276" w:lineRule="auto"/>
        <w:jc w:val="center"/>
        <w:rPr>
          <w:rFonts w:eastAsiaTheme="minorEastAsia"/>
          <w:b/>
          <w:bCs/>
          <w:iCs/>
        </w:rPr>
      </w:pPr>
      <w:r w:rsidRPr="000F4828">
        <w:rPr>
          <w:rFonts w:eastAsiaTheme="minorEastAsia"/>
          <w:b/>
          <w:bCs/>
          <w:iCs/>
        </w:rPr>
        <w:t>Результаты  участия  в  муниципальном  этапе  предметных  олимпиад.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>В целях реализации мероприятий по развитию системы работы с одаренными детьми с 01.10.2018 по 23.10.2018 проходил 1 этап всероссийской олимпиады школьников. Олимпиады проходили в соответствии с утвержденным положением и согласно намеченному графику.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 xml:space="preserve">         </w:t>
      </w:r>
      <w:r w:rsidRPr="000F4828">
        <w:rPr>
          <w:rFonts w:eastAsiaTheme="minorEastAsia"/>
          <w:bCs/>
          <w:iCs/>
        </w:rPr>
        <w:tab/>
        <w:t xml:space="preserve">В школьном этапе Олимпиады принимали участие: учащиеся 4 класса по русскому языку (8 чел) и математике (2 чел); обучающиеся 8 класса по математике (3 чел), физике (3 чел);  учащиеся 9 класса </w:t>
      </w:r>
      <w:r w:rsidRPr="000F4828">
        <w:rPr>
          <w:rFonts w:eastAsiaTheme="minorEastAsia"/>
          <w:bCs/>
          <w:iCs/>
        </w:rPr>
        <w:lastRenderedPageBreak/>
        <w:t xml:space="preserve">(4 чел.), 11 классов (1 чел.), которые изъявили желание участвовать в Олимпиаде, по 15-ти учебным предметам. 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ab/>
        <w:t>По итогам 15-ти олимпиад было 120 участий (24 обучающихся 4,8-11 классов), из которых 6 победителей (по 6 предметам) и 4 призера (по 2 предметам). Самыми активными участниками ВОШ стали: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 xml:space="preserve"> обучающиеся 11 класса: Лопатина Я. (14 предметов), Соловьева О. и Иванова В. (11 предметов);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 xml:space="preserve">обучающиеся 9 класса: Цыганкова Д. (12 предметов), </w:t>
      </w:r>
      <w:proofErr w:type="spellStart"/>
      <w:r w:rsidRPr="000F4828">
        <w:rPr>
          <w:rFonts w:eastAsiaTheme="minorEastAsia"/>
          <w:bCs/>
          <w:iCs/>
        </w:rPr>
        <w:t>Юдаков</w:t>
      </w:r>
      <w:proofErr w:type="spellEnd"/>
      <w:r w:rsidRPr="000F4828">
        <w:rPr>
          <w:rFonts w:eastAsiaTheme="minorEastAsia"/>
          <w:bCs/>
          <w:iCs/>
        </w:rPr>
        <w:t xml:space="preserve"> А. (10 предметов), Долженко А., Мищенко В., Казьменко Е. (9 предметов).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 xml:space="preserve">По истории, литературе, </w:t>
      </w:r>
      <w:proofErr w:type="spellStart"/>
      <w:r w:rsidRPr="000F4828">
        <w:rPr>
          <w:rFonts w:eastAsiaTheme="minorEastAsia"/>
          <w:bCs/>
          <w:iCs/>
        </w:rPr>
        <w:t>нем.языку</w:t>
      </w:r>
      <w:proofErr w:type="spellEnd"/>
      <w:r w:rsidRPr="000F4828">
        <w:rPr>
          <w:rFonts w:eastAsiaTheme="minorEastAsia"/>
          <w:bCs/>
          <w:iCs/>
        </w:rPr>
        <w:t xml:space="preserve">, </w:t>
      </w:r>
      <w:proofErr w:type="spellStart"/>
      <w:r w:rsidRPr="000F4828">
        <w:rPr>
          <w:rFonts w:eastAsiaTheme="minorEastAsia"/>
          <w:bCs/>
          <w:iCs/>
        </w:rPr>
        <w:t>рус.языку</w:t>
      </w:r>
      <w:proofErr w:type="spellEnd"/>
      <w:r w:rsidRPr="000F4828">
        <w:rPr>
          <w:rFonts w:eastAsiaTheme="minorEastAsia"/>
          <w:bCs/>
          <w:iCs/>
        </w:rPr>
        <w:t xml:space="preserve">, </w:t>
      </w:r>
      <w:proofErr w:type="spellStart"/>
      <w:r w:rsidRPr="000F4828">
        <w:rPr>
          <w:rFonts w:eastAsiaTheme="minorEastAsia"/>
          <w:bCs/>
          <w:iCs/>
        </w:rPr>
        <w:t>физ.культуре</w:t>
      </w:r>
      <w:proofErr w:type="spellEnd"/>
      <w:r w:rsidRPr="000F4828">
        <w:rPr>
          <w:rFonts w:eastAsiaTheme="minorEastAsia"/>
          <w:bCs/>
          <w:iCs/>
        </w:rPr>
        <w:t xml:space="preserve">, искусству, химии, информатике, праву победителей и призеров не было. </w:t>
      </w:r>
    </w:p>
    <w:p w:rsidR="00102C2D" w:rsidRPr="000F4828" w:rsidRDefault="00102C2D" w:rsidP="00102C2D">
      <w:pPr>
        <w:jc w:val="both"/>
        <w:rPr>
          <w:rFonts w:eastAsiaTheme="minorEastAsia"/>
          <w:bCs/>
          <w:iCs/>
        </w:rPr>
      </w:pPr>
      <w:r w:rsidRPr="000F4828">
        <w:rPr>
          <w:rFonts w:eastAsiaTheme="minorEastAsia"/>
          <w:bCs/>
          <w:iCs/>
        </w:rPr>
        <w:t>По итогам школьного тура были определены победители и призёры по предметам учебного цикла.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1928"/>
        <w:gridCol w:w="2110"/>
        <w:gridCol w:w="1935"/>
      </w:tblGrid>
      <w:tr w:rsidR="00102C2D" w:rsidRPr="000F4828" w:rsidTr="00102C2D"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 w:rsidRPr="000F4828">
              <w:rPr>
                <w:rFonts w:eastAsia="Lucida Sans Unicode"/>
                <w:bCs/>
                <w:kern w:val="2"/>
                <w:lang w:eastAsia="ar-SA"/>
              </w:rPr>
              <w:t>№  п/п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Cs/>
                <w:kern w:val="2"/>
                <w:lang w:eastAsia="ar-SA"/>
              </w:rPr>
            </w:pPr>
            <w:r w:rsidRPr="000F4828">
              <w:rPr>
                <w:rFonts w:eastAsia="Lucida Sans Unicode"/>
                <w:bCs/>
                <w:kern w:val="2"/>
                <w:lang w:eastAsia="ar-SA"/>
              </w:rPr>
              <w:t>Предмет</w:t>
            </w:r>
          </w:p>
        </w:tc>
        <w:tc>
          <w:tcPr>
            <w:tcW w:w="59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2"/>
                <w:lang w:eastAsia="ar-SA"/>
              </w:rPr>
            </w:pPr>
            <w:r w:rsidRPr="000F4828">
              <w:rPr>
                <w:rFonts w:eastAsia="Lucida Sans Unicode"/>
                <w:bCs/>
                <w:kern w:val="2"/>
                <w:lang w:eastAsia="ar-SA"/>
              </w:rPr>
              <w:t>Кол-во  участников / призеров</w:t>
            </w:r>
          </w:p>
        </w:tc>
      </w:tr>
      <w:tr w:rsidR="00102C2D" w:rsidRPr="000F4828" w:rsidTr="00102C2D"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2C2D" w:rsidRPr="000F4828" w:rsidRDefault="00102C2D" w:rsidP="00102C2D">
            <w:pPr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2C2D" w:rsidRPr="000F4828" w:rsidRDefault="00102C2D" w:rsidP="00102C2D">
            <w:pPr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 w:rsidRPr="000F4828">
              <w:rPr>
                <w:rFonts w:eastAsia="Lucida Sans Unicode"/>
                <w:bCs/>
                <w:kern w:val="2"/>
                <w:lang w:eastAsia="ar-SA"/>
              </w:rPr>
              <w:t>Школьный  этап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 w:rsidRPr="000F4828">
              <w:rPr>
                <w:rFonts w:eastAsia="Lucida Sans Unicode"/>
                <w:bCs/>
                <w:kern w:val="2"/>
                <w:lang w:eastAsia="ar-SA"/>
              </w:rPr>
              <w:t>Муниципальный  этап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 w:rsidRPr="000F4828">
              <w:rPr>
                <w:rFonts w:eastAsia="Lucida Sans Unicode"/>
                <w:bCs/>
                <w:kern w:val="2"/>
                <w:lang w:eastAsia="ar-SA"/>
              </w:rPr>
              <w:t>Региональный  этап</w:t>
            </w:r>
          </w:p>
        </w:tc>
      </w:tr>
      <w:tr w:rsidR="00102C2D" w:rsidRPr="000F4828" w:rsidTr="00102C2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Русский  язык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16 / 0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 xml:space="preserve">- 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-</w:t>
            </w:r>
          </w:p>
        </w:tc>
      </w:tr>
      <w:tr w:rsidR="00102C2D" w:rsidRPr="000F4828" w:rsidTr="00102C2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Биология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9 / 1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tabs>
                <w:tab w:val="left" w:pos="820"/>
                <w:tab w:val="center" w:pos="908"/>
              </w:tabs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1 / 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-</w:t>
            </w:r>
          </w:p>
        </w:tc>
      </w:tr>
      <w:tr w:rsidR="00102C2D" w:rsidRPr="000F4828" w:rsidTr="00102C2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Физика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8 / 2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1 / 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-</w:t>
            </w:r>
          </w:p>
        </w:tc>
      </w:tr>
      <w:tr w:rsidR="00102C2D" w:rsidRPr="000F4828" w:rsidTr="00102C2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История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9 / 0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-</w:t>
            </w:r>
          </w:p>
        </w:tc>
      </w:tr>
      <w:tr w:rsidR="00102C2D" w:rsidRPr="000F4828" w:rsidTr="00102C2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Литература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7  / 0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-</w:t>
            </w:r>
          </w:p>
        </w:tc>
      </w:tr>
      <w:tr w:rsidR="00102C2D" w:rsidRPr="000F4828" w:rsidTr="00102C2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География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7 / 1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1 / 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-</w:t>
            </w:r>
          </w:p>
        </w:tc>
      </w:tr>
      <w:tr w:rsidR="00102C2D" w:rsidRPr="000F4828" w:rsidTr="00102C2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Математика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12 / 4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-</w:t>
            </w:r>
          </w:p>
        </w:tc>
      </w:tr>
      <w:tr w:rsidR="00102C2D" w:rsidRPr="000F4828" w:rsidTr="00102C2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Информатика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6 / 0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-</w:t>
            </w:r>
          </w:p>
        </w:tc>
      </w:tr>
      <w:tr w:rsidR="00102C2D" w:rsidRPr="000F4828" w:rsidTr="00102C2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Иностранный  язык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4 / 0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-</w:t>
            </w:r>
          </w:p>
        </w:tc>
      </w:tr>
      <w:tr w:rsidR="00102C2D" w:rsidRPr="000F4828" w:rsidTr="00102C2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Химия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16 / 2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-</w:t>
            </w:r>
          </w:p>
        </w:tc>
      </w:tr>
      <w:tr w:rsidR="00102C2D" w:rsidRPr="000F4828" w:rsidTr="00102C2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Физкультура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5 / 0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-</w:t>
            </w:r>
          </w:p>
        </w:tc>
      </w:tr>
      <w:tr w:rsidR="00102C2D" w:rsidRPr="000F4828" w:rsidTr="00102C2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Обществознание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9 / 1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1 / 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-</w:t>
            </w:r>
          </w:p>
        </w:tc>
      </w:tr>
      <w:tr w:rsidR="00102C2D" w:rsidRPr="000F4828" w:rsidTr="00102C2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13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ОБЖ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7 / 1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1 / 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-</w:t>
            </w:r>
          </w:p>
        </w:tc>
      </w:tr>
      <w:tr w:rsidR="00102C2D" w:rsidRPr="000F4828" w:rsidTr="00102C2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14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Право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3 / 1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-</w:t>
            </w:r>
          </w:p>
        </w:tc>
      </w:tr>
      <w:tr w:rsidR="00102C2D" w:rsidRPr="000F4828" w:rsidTr="00102C2D"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15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Искусство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9 / 2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2 / 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  <w:r w:rsidRPr="000F4828">
              <w:rPr>
                <w:rFonts w:eastAsia="Lucida Sans Unicode"/>
                <w:kern w:val="2"/>
                <w:lang w:eastAsia="ar-SA"/>
              </w:rPr>
              <w:t>-</w:t>
            </w:r>
          </w:p>
        </w:tc>
      </w:tr>
      <w:tr w:rsidR="00102C2D" w:rsidRPr="000F4828" w:rsidTr="00102C2D"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102C2D" w:rsidRPr="000F4828" w:rsidTr="00102C2D">
        <w:trPr>
          <w:trHeight w:val="25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C2D" w:rsidRPr="000F4828" w:rsidRDefault="00102C2D" w:rsidP="00102C2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</w:p>
        </w:tc>
      </w:tr>
    </w:tbl>
    <w:p w:rsidR="00102C2D" w:rsidRPr="000F4828" w:rsidRDefault="00102C2D" w:rsidP="00102C2D">
      <w:pPr>
        <w:spacing w:after="200" w:line="276" w:lineRule="auto"/>
        <w:jc w:val="both"/>
        <w:rPr>
          <w:rFonts w:eastAsiaTheme="minorEastAsia"/>
        </w:rPr>
      </w:pPr>
      <w:r w:rsidRPr="000F4828">
        <w:rPr>
          <w:rFonts w:eastAsiaTheme="minorEastAsia"/>
        </w:rPr>
        <w:t xml:space="preserve">24 школьника (202 участника по различным предметам) из 4, 8-11 классов приняли участие в </w:t>
      </w:r>
      <w:r w:rsidRPr="000F4828">
        <w:rPr>
          <w:rFonts w:eastAsiaTheme="minorEastAsia"/>
          <w:lang w:val="en-US"/>
        </w:rPr>
        <w:t>I</w:t>
      </w:r>
      <w:r w:rsidRPr="000F4828">
        <w:rPr>
          <w:rFonts w:eastAsiaTheme="minorEastAsia"/>
        </w:rPr>
        <w:t xml:space="preserve">  этапе  Всероссийской  олимпиады  школьников в 2018 году  (27%  учащихся  из 4,8-11 классов),  из  них  призеров  -  15, некоторые становились призерами по двум предметам (12,5%  от  числа  участников).</w:t>
      </w:r>
    </w:p>
    <w:p w:rsidR="00102C2D" w:rsidRPr="000F4828" w:rsidRDefault="00102C2D" w:rsidP="00102C2D">
      <w:pPr>
        <w:spacing w:after="200" w:line="276" w:lineRule="auto"/>
        <w:jc w:val="both"/>
        <w:rPr>
          <w:rFonts w:eastAsiaTheme="minorEastAsia"/>
        </w:rPr>
      </w:pPr>
      <w:r w:rsidRPr="000F4828">
        <w:rPr>
          <w:rFonts w:eastAsiaTheme="minorEastAsia"/>
        </w:rPr>
        <w:t>В  муниципальном  этапе  приняли  участие  7 участников. Призеров не было, что свидетельствует о низкой подготовке участников. Следует отметить, что на низком  уровне организована и проводится работа с одаренными детьми, учителя-предметники мало уделяют внимания исследовательской, творческой деятельности детей, формально подходят в работе с детьми, имеющими высокий уровень  мотивации  к учению.</w:t>
      </w:r>
    </w:p>
    <w:p w:rsidR="00102C2D" w:rsidRPr="000F4828" w:rsidRDefault="00102C2D" w:rsidP="00102C2D">
      <w:pPr>
        <w:spacing w:after="200" w:line="276" w:lineRule="auto"/>
        <w:jc w:val="both"/>
        <w:rPr>
          <w:rFonts w:eastAsiaTheme="minorEastAsia"/>
        </w:rPr>
      </w:pPr>
      <w:r w:rsidRPr="000F4828">
        <w:rPr>
          <w:rFonts w:eastAsiaTheme="minorEastAsia"/>
        </w:rPr>
        <w:t>В  течение  учебного  года  с  целью  повышения  мотивации  учащихся  к  учебной  деятельности  в  школе  было  организовано  участие  детей  в  дистанционных  региональных,  всероссийских    олимпиадах  и  конкурсах:</w:t>
      </w:r>
    </w:p>
    <w:p w:rsidR="00102C2D" w:rsidRPr="000F4828" w:rsidRDefault="00102C2D" w:rsidP="00102C2D">
      <w:pPr>
        <w:spacing w:after="200" w:line="276" w:lineRule="auto"/>
        <w:jc w:val="both"/>
        <w:rPr>
          <w:rFonts w:eastAsiaTheme="minorEastAsia"/>
        </w:rPr>
      </w:pPr>
      <w:r w:rsidRPr="000F4828">
        <w:rPr>
          <w:rFonts w:eastAsiaTheme="minorEastAsia"/>
        </w:rPr>
        <w:t xml:space="preserve">В муниципальном этапе «Живая классика» 1 место занял ученик 6 класса Шишов Максим, который выступал и на региональном этапе в </w:t>
      </w:r>
      <w:proofErr w:type="spellStart"/>
      <w:r w:rsidRPr="000F4828">
        <w:rPr>
          <w:rFonts w:eastAsiaTheme="minorEastAsia"/>
        </w:rPr>
        <w:t>г.Ростове</w:t>
      </w:r>
      <w:proofErr w:type="spellEnd"/>
      <w:r w:rsidRPr="000F4828">
        <w:rPr>
          <w:rFonts w:eastAsiaTheme="minorEastAsia"/>
        </w:rPr>
        <w:t xml:space="preserve">-на-Дону, а в школьном этапе выступали  10 человек из 5-8 классов. </w:t>
      </w:r>
    </w:p>
    <w:p w:rsidR="00102C2D" w:rsidRPr="000F4828" w:rsidRDefault="00102C2D" w:rsidP="00102C2D">
      <w:pPr>
        <w:spacing w:after="200" w:line="276" w:lineRule="auto"/>
        <w:jc w:val="both"/>
        <w:rPr>
          <w:rFonts w:eastAsiaTheme="minorEastAsia"/>
          <w:b/>
          <w:bCs/>
          <w:iCs/>
        </w:rPr>
      </w:pPr>
      <w:r w:rsidRPr="000F4828">
        <w:rPr>
          <w:rFonts w:eastAsiaTheme="minorEastAsia"/>
          <w:b/>
          <w:bCs/>
          <w:iCs/>
        </w:rPr>
        <w:t>Познавательный  интерес  учащихся,  его  устойчивость  и  динамика.</w:t>
      </w:r>
    </w:p>
    <w:p w:rsidR="00102C2D" w:rsidRPr="000F4828" w:rsidRDefault="00102C2D" w:rsidP="00102C2D">
      <w:pPr>
        <w:spacing w:after="200" w:line="276" w:lineRule="auto"/>
        <w:jc w:val="both"/>
        <w:rPr>
          <w:rFonts w:eastAsiaTheme="minorEastAsia"/>
        </w:rPr>
      </w:pPr>
      <w:r w:rsidRPr="000F4828">
        <w:rPr>
          <w:rFonts w:eastAsiaTheme="minorEastAsia"/>
        </w:rPr>
        <w:lastRenderedPageBreak/>
        <w:t>Анкетирование  учащихся  показало,  что  познавательный  интерес  учащихся  зависит  от  характера  взаимоотношений  учителя  и  ученика,  учителя  и  класса,  профессионализма  учителя,  материальной  базы  школы,  квалификации  и  качества  работы  классного  руководителя,  его  авторитета,  увлечения  родителей  и  семьи  учащегося.</w:t>
      </w:r>
    </w:p>
    <w:p w:rsidR="00102C2D" w:rsidRPr="000F4828" w:rsidRDefault="00102C2D" w:rsidP="00102C2D">
      <w:pPr>
        <w:spacing w:after="200" w:line="276" w:lineRule="auto"/>
        <w:jc w:val="both"/>
        <w:rPr>
          <w:rFonts w:eastAsiaTheme="minorEastAsia"/>
        </w:rPr>
      </w:pPr>
      <w:r w:rsidRPr="000F4828">
        <w:rPr>
          <w:rFonts w:eastAsiaTheme="minorEastAsia"/>
        </w:rPr>
        <w:t>В  школе  есть  учащиеся,  чьи  интересы  разносторонни   и  направлены  на  углубленное  изучение  отдельных  предметов,  спорт,  художественно-эстетическое  воспитание,  изучение  компьютерной  техники  и  ИКТ,  декоративно-прикладное  творчество.</w:t>
      </w:r>
    </w:p>
    <w:p w:rsidR="00102C2D" w:rsidRPr="000F4828" w:rsidRDefault="00102C2D" w:rsidP="00102C2D">
      <w:pPr>
        <w:spacing w:after="200" w:line="276" w:lineRule="auto"/>
        <w:jc w:val="both"/>
        <w:rPr>
          <w:rFonts w:eastAsiaTheme="minorEastAsia"/>
          <w:b/>
          <w:bCs/>
          <w:iCs/>
        </w:rPr>
      </w:pPr>
      <w:r w:rsidRPr="000F4828">
        <w:rPr>
          <w:rFonts w:eastAsiaTheme="minorEastAsia"/>
          <w:b/>
          <w:bCs/>
          <w:iCs/>
        </w:rPr>
        <w:t>Удовлетворение  образовательных  потребностей  школьников  и  социального  заказа  их  родителей.</w:t>
      </w:r>
    </w:p>
    <w:p w:rsidR="00102C2D" w:rsidRPr="000F4828" w:rsidRDefault="00102C2D" w:rsidP="00102C2D">
      <w:pPr>
        <w:spacing w:after="200" w:line="276" w:lineRule="auto"/>
        <w:jc w:val="both"/>
        <w:rPr>
          <w:rFonts w:eastAsiaTheme="minorEastAsia"/>
        </w:rPr>
      </w:pPr>
      <w:r w:rsidRPr="000F4828">
        <w:rPr>
          <w:rFonts w:eastAsiaTheme="minorEastAsia"/>
        </w:rPr>
        <w:t>Младшие  школьники  и  подростки  нуждаются  в  реальном  действенном  поле для  социальной  активности  и  возможности  быть  конструктивными лидерами.  Детям  создаются  условия  для  выражения  своих  способностей  и  талантов.  Работают  кружки,  спортивные  секции.  Учащиеся  участвуют  в  различных  конкурсах,  смотрах,  фестивалях.  Участие  детей  в  системе  самоуправления  класса  и  школы  учит  их  принимать  решения,  делать  правильный  выбор.</w:t>
      </w:r>
    </w:p>
    <w:p w:rsidR="00102C2D" w:rsidRPr="000F4828" w:rsidRDefault="00102C2D" w:rsidP="00102C2D">
      <w:pPr>
        <w:spacing w:after="200" w:line="276" w:lineRule="auto"/>
        <w:jc w:val="both"/>
        <w:rPr>
          <w:rFonts w:eastAsiaTheme="minorEastAsia"/>
        </w:rPr>
      </w:pPr>
      <w:r w:rsidRPr="000F4828">
        <w:rPr>
          <w:rFonts w:eastAsiaTheme="minorEastAsia"/>
        </w:rPr>
        <w:t>Старшеклассникам  необходимо  качественное  образование,  поэтому  учащиеся  предпочитают  самостоятельные  и  продуктивные  работы.  Большинство  учителей  школы  в  работе  со  старшеклассниками  широко  использует  информационно-коммуникационные  технологии,  организуя  интенсивную  подготовку  к  ЕГЭ  и  поступлению  в  ВУЗы.</w:t>
      </w:r>
    </w:p>
    <w:p w:rsidR="00102C2D" w:rsidRPr="000F4828" w:rsidRDefault="00102C2D" w:rsidP="00102C2D">
      <w:pPr>
        <w:spacing w:after="200" w:line="360" w:lineRule="auto"/>
        <w:rPr>
          <w:rFonts w:eastAsiaTheme="minorEastAsia"/>
          <w:b/>
          <w:bCs/>
          <w:iCs/>
          <w:color w:val="000000" w:themeColor="text1"/>
        </w:rPr>
      </w:pPr>
      <w:r w:rsidRPr="000F4828">
        <w:rPr>
          <w:rFonts w:eastAsiaTheme="minorEastAsia"/>
          <w:b/>
          <w:bCs/>
          <w:iCs/>
          <w:color w:val="000000" w:themeColor="text1"/>
        </w:rPr>
        <w:t>Уровень  физического  здоровья  детей в 2017-2018</w:t>
      </w:r>
    </w:p>
    <w:p w:rsidR="00102C2D" w:rsidRPr="000F4828" w:rsidRDefault="00102C2D" w:rsidP="00102C2D">
      <w:pPr>
        <w:spacing w:after="200" w:line="276" w:lineRule="auto"/>
        <w:jc w:val="both"/>
        <w:rPr>
          <w:rFonts w:eastAsiaTheme="minorEastAsia" w:cstheme="minorBidi"/>
        </w:rPr>
      </w:pPr>
      <w:r w:rsidRPr="000F4828">
        <w:rPr>
          <w:rFonts w:eastAsiaTheme="minorEastAsia" w:cstheme="minorBidi"/>
        </w:rPr>
        <w:t xml:space="preserve">В акте мед.осмотра школьников от 13.02.2018 года, составленным участковым педиатром </w:t>
      </w:r>
      <w:proofErr w:type="spellStart"/>
      <w:r w:rsidRPr="000F4828">
        <w:rPr>
          <w:rFonts w:eastAsiaTheme="minorEastAsia" w:cstheme="minorBidi"/>
        </w:rPr>
        <w:t>Кумсковой</w:t>
      </w:r>
      <w:proofErr w:type="spellEnd"/>
      <w:r w:rsidRPr="000F4828">
        <w:rPr>
          <w:rFonts w:eastAsiaTheme="minorEastAsia" w:cstheme="minorBidi"/>
        </w:rPr>
        <w:t xml:space="preserve"> Г.Н., сделано следующее заключение:</w:t>
      </w:r>
    </w:p>
    <w:p w:rsidR="00102C2D" w:rsidRPr="000F4828" w:rsidRDefault="00102C2D" w:rsidP="00102C2D">
      <w:pPr>
        <w:spacing w:after="200" w:line="276" w:lineRule="auto"/>
        <w:rPr>
          <w:rFonts w:eastAsiaTheme="minorEastAsia" w:cstheme="minorBidi"/>
        </w:rPr>
      </w:pPr>
      <w:r w:rsidRPr="000F4828">
        <w:rPr>
          <w:rFonts w:eastAsiaTheme="minorEastAsia" w:cstheme="minorBidi"/>
        </w:rPr>
        <w:t>Из 95 учащихся школы осмотрено 90 человек. Выявлено:</w:t>
      </w:r>
    </w:p>
    <w:p w:rsidR="00102C2D" w:rsidRPr="000F4828" w:rsidRDefault="00102C2D" w:rsidP="00102C2D">
      <w:pPr>
        <w:rPr>
          <w:rFonts w:eastAsiaTheme="minorEastAsia" w:cstheme="minorBidi"/>
        </w:rPr>
      </w:pPr>
    </w:p>
    <w:p w:rsidR="00102C2D" w:rsidRPr="000F4828" w:rsidRDefault="00102C2D" w:rsidP="00102C2D">
      <w:pPr>
        <w:rPr>
          <w:rFonts w:eastAsiaTheme="minorEastAsia" w:cstheme="minorBidi"/>
        </w:rPr>
      </w:pPr>
      <w:r w:rsidRPr="000F4828">
        <w:rPr>
          <w:rFonts w:eastAsiaTheme="minorEastAsia" w:cstheme="minorBidi"/>
        </w:rPr>
        <w:tab/>
        <w:t>Тип заболевания</w:t>
      </w:r>
      <w:r w:rsidRPr="000F4828">
        <w:rPr>
          <w:rFonts w:eastAsiaTheme="minorEastAsia" w:cstheme="minorBidi"/>
        </w:rPr>
        <w:tab/>
      </w:r>
      <w:r w:rsidRPr="000F4828">
        <w:rPr>
          <w:rFonts w:eastAsiaTheme="minorEastAsia" w:cstheme="minorBidi"/>
        </w:rPr>
        <w:tab/>
      </w:r>
      <w:r w:rsidRPr="000F4828">
        <w:rPr>
          <w:rFonts w:eastAsiaTheme="minorEastAsia" w:cstheme="minorBidi"/>
        </w:rPr>
        <w:tab/>
        <w:t>Кол-во больных</w:t>
      </w:r>
    </w:p>
    <w:p w:rsidR="00102C2D" w:rsidRPr="000F4828" w:rsidRDefault="00102C2D" w:rsidP="00102C2D">
      <w:pPr>
        <w:rPr>
          <w:rFonts w:eastAsiaTheme="minorEastAsia" w:cstheme="minorBidi"/>
        </w:rPr>
      </w:pPr>
      <w:r w:rsidRPr="000F4828">
        <w:rPr>
          <w:rFonts w:eastAsiaTheme="minorEastAsia" w:cstheme="minorBidi"/>
        </w:rPr>
        <w:t>1.</w:t>
      </w:r>
      <w:r w:rsidRPr="000F4828">
        <w:rPr>
          <w:rFonts w:eastAsiaTheme="minorEastAsia" w:cstheme="minorBidi"/>
        </w:rPr>
        <w:tab/>
      </w:r>
      <w:r w:rsidRPr="000F4828">
        <w:rPr>
          <w:rFonts w:eastAsiaTheme="minorEastAsia" w:cstheme="minorBidi"/>
        </w:rPr>
        <w:tab/>
        <w:t>На «Д» - учете</w:t>
      </w:r>
      <w:r w:rsidRPr="000F4828">
        <w:rPr>
          <w:rFonts w:eastAsiaTheme="minorEastAsia" w:cstheme="minorBidi"/>
        </w:rPr>
        <w:tab/>
      </w:r>
      <w:r w:rsidRPr="000F4828">
        <w:rPr>
          <w:rFonts w:eastAsiaTheme="minorEastAsia" w:cstheme="minorBidi"/>
        </w:rPr>
        <w:tab/>
      </w:r>
      <w:r w:rsidRPr="000F4828">
        <w:rPr>
          <w:rFonts w:eastAsiaTheme="minorEastAsia" w:cstheme="minorBidi"/>
        </w:rPr>
        <w:tab/>
        <w:t>4</w:t>
      </w:r>
    </w:p>
    <w:p w:rsidR="00102C2D" w:rsidRPr="000F4828" w:rsidRDefault="00102C2D" w:rsidP="00102C2D">
      <w:pPr>
        <w:rPr>
          <w:rFonts w:eastAsiaTheme="minorEastAsia" w:cstheme="minorBidi"/>
        </w:rPr>
      </w:pPr>
      <w:r w:rsidRPr="000F4828">
        <w:rPr>
          <w:rFonts w:eastAsiaTheme="minorEastAsia" w:cstheme="minorBidi"/>
        </w:rPr>
        <w:t>2.</w:t>
      </w:r>
      <w:r w:rsidRPr="000F4828">
        <w:rPr>
          <w:rFonts w:eastAsiaTheme="minorEastAsia" w:cstheme="minorBidi"/>
        </w:rPr>
        <w:tab/>
      </w:r>
      <w:r w:rsidRPr="000F4828">
        <w:rPr>
          <w:rFonts w:eastAsiaTheme="minorEastAsia" w:cstheme="minorBidi"/>
        </w:rPr>
        <w:tab/>
        <w:t>Аллергический дерматит</w:t>
      </w:r>
      <w:r w:rsidRPr="000F4828">
        <w:rPr>
          <w:rFonts w:eastAsiaTheme="minorEastAsia" w:cstheme="minorBidi"/>
        </w:rPr>
        <w:tab/>
        <w:t>1</w:t>
      </w:r>
    </w:p>
    <w:p w:rsidR="00102C2D" w:rsidRPr="000F4828" w:rsidRDefault="00102C2D" w:rsidP="00102C2D">
      <w:pPr>
        <w:rPr>
          <w:rFonts w:eastAsiaTheme="minorEastAsia" w:cstheme="minorBidi"/>
        </w:rPr>
      </w:pPr>
      <w:r w:rsidRPr="000F4828">
        <w:rPr>
          <w:rFonts w:eastAsiaTheme="minorEastAsia" w:cstheme="minorBidi"/>
        </w:rPr>
        <w:t>3.</w:t>
      </w:r>
      <w:r w:rsidRPr="000F4828">
        <w:rPr>
          <w:rFonts w:eastAsiaTheme="minorEastAsia" w:cstheme="minorBidi"/>
        </w:rPr>
        <w:tab/>
      </w:r>
      <w:r w:rsidRPr="000F4828">
        <w:rPr>
          <w:rFonts w:eastAsiaTheme="minorEastAsia" w:cstheme="minorBidi"/>
        </w:rPr>
        <w:tab/>
        <w:t>Тугоухость</w:t>
      </w:r>
      <w:r w:rsidRPr="000F4828">
        <w:rPr>
          <w:rFonts w:eastAsiaTheme="minorEastAsia" w:cstheme="minorBidi"/>
        </w:rPr>
        <w:tab/>
      </w:r>
      <w:r w:rsidRPr="000F4828">
        <w:rPr>
          <w:rFonts w:eastAsiaTheme="minorEastAsia" w:cstheme="minorBidi"/>
        </w:rPr>
        <w:tab/>
      </w:r>
      <w:r w:rsidRPr="000F4828">
        <w:rPr>
          <w:rFonts w:eastAsiaTheme="minorEastAsia" w:cstheme="minorBidi"/>
        </w:rPr>
        <w:tab/>
      </w:r>
      <w:r w:rsidRPr="000F4828">
        <w:rPr>
          <w:rFonts w:eastAsiaTheme="minorEastAsia" w:cstheme="minorBidi"/>
        </w:rPr>
        <w:tab/>
        <w:t>1</w:t>
      </w:r>
    </w:p>
    <w:p w:rsidR="00102C2D" w:rsidRPr="000F4828" w:rsidRDefault="00102C2D" w:rsidP="00102C2D">
      <w:pPr>
        <w:rPr>
          <w:rFonts w:eastAsiaTheme="minorEastAsia" w:cstheme="minorBidi"/>
        </w:rPr>
      </w:pPr>
      <w:r w:rsidRPr="000F4828">
        <w:rPr>
          <w:rFonts w:eastAsiaTheme="minorEastAsia" w:cstheme="minorBidi"/>
        </w:rPr>
        <w:t>4.</w:t>
      </w:r>
      <w:r w:rsidRPr="000F4828">
        <w:rPr>
          <w:rFonts w:eastAsiaTheme="minorEastAsia" w:cstheme="minorBidi"/>
        </w:rPr>
        <w:tab/>
      </w:r>
      <w:r w:rsidRPr="000F4828">
        <w:rPr>
          <w:rFonts w:eastAsiaTheme="minorEastAsia" w:cstheme="minorBidi"/>
        </w:rPr>
        <w:tab/>
        <w:t>Порез лицевого нерва</w:t>
      </w:r>
      <w:r w:rsidRPr="000F4828">
        <w:rPr>
          <w:rFonts w:eastAsiaTheme="minorEastAsia" w:cstheme="minorBidi"/>
        </w:rPr>
        <w:tab/>
      </w:r>
      <w:r w:rsidRPr="000F4828">
        <w:rPr>
          <w:rFonts w:eastAsiaTheme="minorEastAsia" w:cstheme="minorBidi"/>
        </w:rPr>
        <w:tab/>
        <w:t>1</w:t>
      </w:r>
    </w:p>
    <w:p w:rsidR="00102C2D" w:rsidRPr="000F4828" w:rsidRDefault="00102C2D" w:rsidP="00102C2D">
      <w:pPr>
        <w:rPr>
          <w:rFonts w:eastAsiaTheme="minorEastAsia" w:cstheme="minorBidi"/>
        </w:rPr>
      </w:pPr>
      <w:r w:rsidRPr="000F4828">
        <w:rPr>
          <w:rFonts w:eastAsiaTheme="minorEastAsia" w:cstheme="minorBidi"/>
        </w:rPr>
        <w:t>5.</w:t>
      </w:r>
      <w:r w:rsidRPr="000F4828">
        <w:rPr>
          <w:rFonts w:eastAsiaTheme="minorEastAsia" w:cstheme="minorBidi"/>
        </w:rPr>
        <w:tab/>
      </w:r>
      <w:r w:rsidRPr="000F4828">
        <w:rPr>
          <w:rFonts w:eastAsiaTheme="minorEastAsia" w:cstheme="minorBidi"/>
        </w:rPr>
        <w:tab/>
        <w:t xml:space="preserve">Хронический </w:t>
      </w:r>
      <w:proofErr w:type="spellStart"/>
      <w:r w:rsidRPr="000F4828">
        <w:rPr>
          <w:rFonts w:eastAsiaTheme="minorEastAsia" w:cstheme="minorBidi"/>
        </w:rPr>
        <w:t>пилонефрит</w:t>
      </w:r>
      <w:proofErr w:type="spellEnd"/>
      <w:r w:rsidRPr="000F4828">
        <w:rPr>
          <w:rFonts w:eastAsiaTheme="minorEastAsia" w:cstheme="minorBidi"/>
        </w:rPr>
        <w:t xml:space="preserve"> </w:t>
      </w:r>
      <w:r w:rsidRPr="000F4828">
        <w:rPr>
          <w:rFonts w:eastAsiaTheme="minorEastAsia" w:cstheme="minorBidi"/>
        </w:rPr>
        <w:tab/>
        <w:t>1</w:t>
      </w:r>
    </w:p>
    <w:p w:rsidR="00102C2D" w:rsidRPr="000F4828" w:rsidRDefault="00102C2D" w:rsidP="00102C2D">
      <w:pPr>
        <w:rPr>
          <w:rFonts w:eastAsiaTheme="minorEastAsia" w:cstheme="minorBidi"/>
        </w:rPr>
      </w:pPr>
      <w:r w:rsidRPr="000F4828">
        <w:rPr>
          <w:rFonts w:eastAsiaTheme="minorEastAsia" w:cstheme="minorBidi"/>
        </w:rPr>
        <w:t>6.</w:t>
      </w:r>
      <w:r w:rsidRPr="000F4828">
        <w:rPr>
          <w:rFonts w:eastAsiaTheme="minorEastAsia" w:cstheme="minorBidi"/>
        </w:rPr>
        <w:tab/>
      </w:r>
      <w:r w:rsidRPr="000F4828">
        <w:rPr>
          <w:rFonts w:eastAsiaTheme="minorEastAsia" w:cstheme="minorBidi"/>
        </w:rPr>
        <w:tab/>
        <w:t>Оперированные ВПС</w:t>
      </w:r>
      <w:r w:rsidRPr="000F4828">
        <w:rPr>
          <w:rFonts w:eastAsiaTheme="minorEastAsia" w:cstheme="minorBidi"/>
        </w:rPr>
        <w:tab/>
      </w:r>
      <w:r w:rsidRPr="000F4828">
        <w:rPr>
          <w:rFonts w:eastAsiaTheme="minorEastAsia" w:cstheme="minorBidi"/>
        </w:rPr>
        <w:tab/>
        <w:t>1</w:t>
      </w:r>
    </w:p>
    <w:p w:rsidR="00102C2D" w:rsidRPr="000F4828" w:rsidRDefault="00102C2D" w:rsidP="00102C2D">
      <w:pPr>
        <w:rPr>
          <w:rFonts w:eastAsiaTheme="minorEastAsia" w:cstheme="minorBidi"/>
        </w:rPr>
      </w:pPr>
      <w:r w:rsidRPr="000F4828">
        <w:rPr>
          <w:rFonts w:eastAsiaTheme="minorEastAsia" w:cstheme="minorBidi"/>
        </w:rPr>
        <w:t>7.</w:t>
      </w:r>
      <w:r w:rsidRPr="000F4828">
        <w:rPr>
          <w:rFonts w:eastAsiaTheme="minorEastAsia" w:cstheme="minorBidi"/>
        </w:rPr>
        <w:tab/>
      </w:r>
      <w:r w:rsidRPr="000F4828">
        <w:rPr>
          <w:rFonts w:eastAsiaTheme="minorEastAsia" w:cstheme="minorBidi"/>
        </w:rPr>
        <w:tab/>
        <w:t xml:space="preserve">снижение  зрения </w:t>
      </w:r>
      <w:r w:rsidRPr="000F4828">
        <w:rPr>
          <w:rFonts w:eastAsiaTheme="minorEastAsia" w:cstheme="minorBidi"/>
        </w:rPr>
        <w:tab/>
      </w:r>
      <w:r w:rsidRPr="000F4828">
        <w:rPr>
          <w:rFonts w:eastAsiaTheme="minorEastAsia" w:cstheme="minorBidi"/>
        </w:rPr>
        <w:tab/>
        <w:t>1</w:t>
      </w:r>
    </w:p>
    <w:p w:rsidR="00102C2D" w:rsidRPr="000F4828" w:rsidRDefault="00102C2D" w:rsidP="00102C2D">
      <w:pPr>
        <w:rPr>
          <w:rFonts w:eastAsiaTheme="minorEastAsia" w:cstheme="minorBidi"/>
        </w:rPr>
      </w:pPr>
      <w:r w:rsidRPr="000F4828">
        <w:rPr>
          <w:rFonts w:eastAsiaTheme="minorEastAsia" w:cstheme="minorBidi"/>
        </w:rPr>
        <w:t>8.</w:t>
      </w:r>
      <w:r w:rsidRPr="000F4828">
        <w:rPr>
          <w:rFonts w:eastAsiaTheme="minorEastAsia" w:cstheme="minorBidi"/>
        </w:rPr>
        <w:tab/>
      </w:r>
      <w:r w:rsidRPr="000F4828">
        <w:rPr>
          <w:rFonts w:eastAsiaTheme="minorEastAsia" w:cstheme="minorBidi"/>
        </w:rPr>
        <w:tab/>
        <w:t>Ожирение 1 стадии</w:t>
      </w:r>
      <w:r w:rsidRPr="000F4828">
        <w:rPr>
          <w:rFonts w:eastAsiaTheme="minorEastAsia" w:cstheme="minorBidi"/>
        </w:rPr>
        <w:tab/>
      </w:r>
      <w:r w:rsidRPr="000F4828">
        <w:rPr>
          <w:rFonts w:eastAsiaTheme="minorEastAsia" w:cstheme="minorBidi"/>
        </w:rPr>
        <w:tab/>
        <w:t>5</w:t>
      </w:r>
    </w:p>
    <w:p w:rsidR="00102C2D" w:rsidRPr="000F4828" w:rsidRDefault="00102C2D" w:rsidP="00102C2D">
      <w:pPr>
        <w:rPr>
          <w:rFonts w:eastAsiaTheme="minorEastAsia" w:cstheme="minorBidi"/>
        </w:rPr>
      </w:pPr>
      <w:r w:rsidRPr="000F4828">
        <w:rPr>
          <w:rFonts w:eastAsiaTheme="minorEastAsia" w:cstheme="minorBidi"/>
        </w:rPr>
        <w:t>9.</w:t>
      </w:r>
      <w:r w:rsidRPr="000F4828">
        <w:rPr>
          <w:rFonts w:eastAsiaTheme="minorEastAsia" w:cstheme="minorBidi"/>
        </w:rPr>
        <w:tab/>
      </w:r>
      <w:r w:rsidRPr="000F4828">
        <w:rPr>
          <w:rFonts w:eastAsiaTheme="minorEastAsia" w:cstheme="minorBidi"/>
        </w:rPr>
        <w:tab/>
        <w:t>Нарушение осанки</w:t>
      </w:r>
      <w:r w:rsidRPr="000F4828">
        <w:rPr>
          <w:rFonts w:eastAsiaTheme="minorEastAsia" w:cstheme="minorBidi"/>
        </w:rPr>
        <w:tab/>
      </w:r>
      <w:r w:rsidRPr="000F4828">
        <w:rPr>
          <w:rFonts w:eastAsiaTheme="minorEastAsia" w:cstheme="minorBidi"/>
        </w:rPr>
        <w:tab/>
        <w:t>1</w:t>
      </w:r>
    </w:p>
    <w:p w:rsidR="00102C2D" w:rsidRPr="000F4828" w:rsidRDefault="00102C2D" w:rsidP="00102C2D">
      <w:pPr>
        <w:rPr>
          <w:rFonts w:eastAsiaTheme="minorEastAsia" w:cstheme="minorBidi"/>
        </w:rPr>
      </w:pPr>
      <w:r w:rsidRPr="000F4828">
        <w:rPr>
          <w:rFonts w:eastAsiaTheme="minorEastAsia" w:cstheme="minorBidi"/>
        </w:rPr>
        <w:t>10.</w:t>
      </w:r>
      <w:r w:rsidRPr="000F4828">
        <w:rPr>
          <w:rFonts w:eastAsiaTheme="minorEastAsia" w:cstheme="minorBidi"/>
        </w:rPr>
        <w:tab/>
      </w:r>
      <w:r w:rsidRPr="000F4828">
        <w:rPr>
          <w:rFonts w:eastAsiaTheme="minorEastAsia" w:cstheme="minorBidi"/>
        </w:rPr>
        <w:tab/>
        <w:t>ВПР</w:t>
      </w:r>
      <w:r w:rsidRPr="000F4828">
        <w:rPr>
          <w:rFonts w:eastAsiaTheme="minorEastAsia" w:cstheme="minorBidi"/>
        </w:rPr>
        <w:tab/>
      </w:r>
      <w:r w:rsidRPr="000F4828">
        <w:rPr>
          <w:rFonts w:eastAsiaTheme="minorEastAsia" w:cstheme="minorBidi"/>
        </w:rPr>
        <w:tab/>
      </w:r>
      <w:r w:rsidRPr="000F4828">
        <w:rPr>
          <w:rFonts w:eastAsiaTheme="minorEastAsia" w:cstheme="minorBidi"/>
        </w:rPr>
        <w:tab/>
      </w:r>
      <w:r w:rsidRPr="000F4828">
        <w:rPr>
          <w:rFonts w:eastAsiaTheme="minorEastAsia" w:cstheme="minorBidi"/>
        </w:rPr>
        <w:tab/>
      </w:r>
      <w:r w:rsidRPr="000F4828">
        <w:rPr>
          <w:rFonts w:eastAsiaTheme="minorEastAsia" w:cstheme="minorBidi"/>
        </w:rPr>
        <w:tab/>
        <w:t>1</w:t>
      </w:r>
    </w:p>
    <w:p w:rsidR="00102C2D" w:rsidRPr="000F4828" w:rsidRDefault="00102C2D" w:rsidP="00102C2D">
      <w:pPr>
        <w:rPr>
          <w:rFonts w:eastAsiaTheme="minorEastAsia" w:cstheme="minorBidi"/>
        </w:rPr>
      </w:pPr>
      <w:r w:rsidRPr="000F4828">
        <w:rPr>
          <w:rFonts w:eastAsiaTheme="minorEastAsia" w:cstheme="minorBidi"/>
        </w:rPr>
        <w:t>11.</w:t>
      </w:r>
      <w:r w:rsidRPr="000F4828">
        <w:rPr>
          <w:rFonts w:eastAsiaTheme="minorEastAsia" w:cstheme="minorBidi"/>
        </w:rPr>
        <w:tab/>
      </w:r>
      <w:r w:rsidRPr="000F4828">
        <w:rPr>
          <w:rFonts w:eastAsiaTheme="minorEastAsia" w:cstheme="minorBidi"/>
        </w:rPr>
        <w:tab/>
        <w:t xml:space="preserve">Вторичная </w:t>
      </w:r>
      <w:proofErr w:type="spellStart"/>
      <w:r w:rsidRPr="000F4828">
        <w:rPr>
          <w:rFonts w:eastAsiaTheme="minorEastAsia" w:cstheme="minorBidi"/>
        </w:rPr>
        <w:t>кардиопотия</w:t>
      </w:r>
      <w:proofErr w:type="spellEnd"/>
      <w:r w:rsidRPr="000F4828">
        <w:rPr>
          <w:rFonts w:eastAsiaTheme="minorEastAsia" w:cstheme="minorBidi"/>
        </w:rPr>
        <w:tab/>
        <w:t>3</w:t>
      </w:r>
    </w:p>
    <w:p w:rsidR="00102C2D" w:rsidRPr="000F4828" w:rsidRDefault="00102C2D" w:rsidP="00102C2D">
      <w:pPr>
        <w:rPr>
          <w:rFonts w:eastAsiaTheme="minorEastAsia" w:cstheme="minorBidi"/>
        </w:rPr>
      </w:pPr>
      <w:r w:rsidRPr="000F4828">
        <w:rPr>
          <w:rFonts w:eastAsiaTheme="minorEastAsia" w:cstheme="minorBidi"/>
        </w:rPr>
        <w:tab/>
      </w:r>
      <w:r w:rsidRPr="000F4828">
        <w:rPr>
          <w:rFonts w:eastAsiaTheme="minorEastAsia" w:cstheme="minorBidi"/>
        </w:rPr>
        <w:tab/>
      </w:r>
      <w:r w:rsidRPr="000F4828">
        <w:rPr>
          <w:rFonts w:eastAsiaTheme="minorEastAsia" w:cstheme="minorBidi"/>
        </w:rPr>
        <w:tab/>
      </w:r>
      <w:r w:rsidRPr="000F4828">
        <w:rPr>
          <w:rFonts w:eastAsiaTheme="minorEastAsia" w:cstheme="minorBidi"/>
        </w:rPr>
        <w:tab/>
      </w:r>
      <w:r w:rsidRPr="000F4828">
        <w:rPr>
          <w:rFonts w:eastAsiaTheme="minorEastAsia" w:cstheme="minorBidi"/>
        </w:rPr>
        <w:tab/>
        <w:t>ИТОГО</w:t>
      </w:r>
      <w:r w:rsidRPr="000F4828">
        <w:rPr>
          <w:rFonts w:eastAsiaTheme="minorEastAsia" w:cstheme="minorBidi"/>
        </w:rPr>
        <w:tab/>
        <w:t>20</w:t>
      </w:r>
    </w:p>
    <w:p w:rsidR="00102C2D" w:rsidRPr="000F4828" w:rsidRDefault="00102C2D" w:rsidP="00102C2D">
      <w:pPr>
        <w:rPr>
          <w:rFonts w:eastAsiaTheme="minorEastAsia" w:cstheme="minorBidi"/>
        </w:rPr>
      </w:pPr>
    </w:p>
    <w:tbl>
      <w:tblPr>
        <w:tblW w:w="8274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5"/>
        <w:gridCol w:w="2184"/>
        <w:gridCol w:w="1964"/>
        <w:gridCol w:w="252"/>
        <w:gridCol w:w="2069"/>
      </w:tblGrid>
      <w:tr w:rsidR="00102C2D" w:rsidRPr="000F4828" w:rsidTr="00102C2D">
        <w:trPr>
          <w:trHeight w:val="240"/>
        </w:trPr>
        <w:tc>
          <w:tcPr>
            <w:tcW w:w="8274" w:type="dxa"/>
            <w:gridSpan w:val="5"/>
            <w:vAlign w:val="center"/>
          </w:tcPr>
          <w:p w:rsidR="00102C2D" w:rsidRPr="000F4828" w:rsidRDefault="00102C2D" w:rsidP="00102C2D">
            <w:pPr>
              <w:rPr>
                <w:rFonts w:eastAsiaTheme="minorEastAsia" w:cstheme="minorBidi"/>
                <w:b/>
                <w:i/>
              </w:rPr>
            </w:pPr>
            <w:r w:rsidRPr="000F4828">
              <w:rPr>
                <w:rFonts w:eastAsiaTheme="minorEastAsia" w:cstheme="minorBidi"/>
                <w:b/>
                <w:i/>
              </w:rPr>
              <w:t>Физическое развитие</w:t>
            </w:r>
          </w:p>
        </w:tc>
      </w:tr>
      <w:tr w:rsidR="00102C2D" w:rsidRPr="000F4828" w:rsidTr="00102C2D">
        <w:trPr>
          <w:trHeight w:val="403"/>
        </w:trPr>
        <w:tc>
          <w:tcPr>
            <w:tcW w:w="1805" w:type="dxa"/>
            <w:vAlign w:val="center"/>
          </w:tcPr>
          <w:p w:rsidR="00102C2D" w:rsidRPr="000F4828" w:rsidRDefault="00102C2D" w:rsidP="00102C2D">
            <w:pPr>
              <w:rPr>
                <w:rFonts w:eastAsiaTheme="minorEastAsia" w:cstheme="minorBidi"/>
                <w:i/>
              </w:rPr>
            </w:pPr>
            <w:r w:rsidRPr="000F4828">
              <w:rPr>
                <w:rFonts w:eastAsiaTheme="minorEastAsia" w:cstheme="minorBidi"/>
                <w:i/>
              </w:rPr>
              <w:t>Выше среднего</w:t>
            </w:r>
          </w:p>
        </w:tc>
        <w:tc>
          <w:tcPr>
            <w:tcW w:w="2184" w:type="dxa"/>
            <w:vAlign w:val="center"/>
          </w:tcPr>
          <w:p w:rsidR="00102C2D" w:rsidRPr="000F4828" w:rsidRDefault="00102C2D" w:rsidP="00102C2D">
            <w:pPr>
              <w:rPr>
                <w:rFonts w:eastAsiaTheme="minorEastAsia" w:cstheme="minorBidi"/>
                <w:i/>
              </w:rPr>
            </w:pPr>
            <w:r w:rsidRPr="000F4828">
              <w:rPr>
                <w:rFonts w:eastAsiaTheme="minorEastAsia" w:cstheme="minorBidi"/>
                <w:i/>
              </w:rPr>
              <w:t>Среднее</w:t>
            </w:r>
          </w:p>
        </w:tc>
        <w:tc>
          <w:tcPr>
            <w:tcW w:w="1964" w:type="dxa"/>
            <w:vAlign w:val="center"/>
          </w:tcPr>
          <w:p w:rsidR="00102C2D" w:rsidRPr="000F4828" w:rsidRDefault="00102C2D" w:rsidP="00102C2D">
            <w:pPr>
              <w:rPr>
                <w:rFonts w:eastAsiaTheme="minorEastAsia" w:cstheme="minorBidi"/>
                <w:i/>
              </w:rPr>
            </w:pPr>
            <w:r w:rsidRPr="000F4828">
              <w:rPr>
                <w:rFonts w:eastAsiaTheme="minorEastAsia" w:cstheme="minorBidi"/>
                <w:i/>
              </w:rPr>
              <w:t>Ниже среднего</w:t>
            </w:r>
          </w:p>
        </w:tc>
        <w:tc>
          <w:tcPr>
            <w:tcW w:w="2321" w:type="dxa"/>
            <w:gridSpan w:val="2"/>
            <w:vAlign w:val="center"/>
          </w:tcPr>
          <w:p w:rsidR="00102C2D" w:rsidRPr="000F4828" w:rsidRDefault="00102C2D" w:rsidP="00102C2D">
            <w:pPr>
              <w:rPr>
                <w:rFonts w:eastAsiaTheme="minorEastAsia" w:cstheme="minorBidi"/>
                <w:i/>
              </w:rPr>
            </w:pPr>
            <w:r w:rsidRPr="000F4828">
              <w:rPr>
                <w:rFonts w:eastAsiaTheme="minorEastAsia" w:cstheme="minorBidi"/>
                <w:i/>
              </w:rPr>
              <w:t>Низкое</w:t>
            </w:r>
          </w:p>
        </w:tc>
      </w:tr>
      <w:tr w:rsidR="00102C2D" w:rsidRPr="000F4828" w:rsidTr="00102C2D">
        <w:trPr>
          <w:trHeight w:val="420"/>
        </w:trPr>
        <w:tc>
          <w:tcPr>
            <w:tcW w:w="1805" w:type="dxa"/>
            <w:vAlign w:val="center"/>
          </w:tcPr>
          <w:p w:rsidR="00102C2D" w:rsidRPr="000F4828" w:rsidRDefault="00102C2D" w:rsidP="00102C2D">
            <w:pPr>
              <w:rPr>
                <w:rFonts w:eastAsiaTheme="minorEastAsia" w:cstheme="minorBidi"/>
              </w:rPr>
            </w:pPr>
            <w:r w:rsidRPr="000F4828">
              <w:rPr>
                <w:rFonts w:eastAsiaTheme="minorEastAsia" w:cstheme="minorBidi"/>
              </w:rPr>
              <w:t>8 уч.</w:t>
            </w:r>
          </w:p>
        </w:tc>
        <w:tc>
          <w:tcPr>
            <w:tcW w:w="2184" w:type="dxa"/>
            <w:vAlign w:val="center"/>
          </w:tcPr>
          <w:p w:rsidR="00102C2D" w:rsidRPr="000F4828" w:rsidRDefault="00102C2D" w:rsidP="00102C2D">
            <w:pPr>
              <w:rPr>
                <w:rFonts w:eastAsiaTheme="minorEastAsia" w:cstheme="minorBidi"/>
              </w:rPr>
            </w:pPr>
            <w:r w:rsidRPr="000F4828">
              <w:rPr>
                <w:rFonts w:eastAsiaTheme="minorEastAsia" w:cstheme="minorBidi"/>
              </w:rPr>
              <w:t>76 уч.</w:t>
            </w:r>
          </w:p>
        </w:tc>
        <w:tc>
          <w:tcPr>
            <w:tcW w:w="1964" w:type="dxa"/>
            <w:vAlign w:val="center"/>
          </w:tcPr>
          <w:p w:rsidR="00102C2D" w:rsidRPr="000F4828" w:rsidRDefault="00102C2D" w:rsidP="00102C2D">
            <w:pPr>
              <w:rPr>
                <w:rFonts w:eastAsiaTheme="minorEastAsia" w:cstheme="minorBidi"/>
              </w:rPr>
            </w:pPr>
            <w:r w:rsidRPr="000F4828">
              <w:rPr>
                <w:rFonts w:eastAsiaTheme="minorEastAsia" w:cstheme="minorBidi"/>
              </w:rPr>
              <w:t>6 уч.</w:t>
            </w:r>
          </w:p>
        </w:tc>
        <w:tc>
          <w:tcPr>
            <w:tcW w:w="2321" w:type="dxa"/>
            <w:gridSpan w:val="2"/>
            <w:vAlign w:val="center"/>
          </w:tcPr>
          <w:p w:rsidR="00102C2D" w:rsidRPr="000F4828" w:rsidRDefault="00102C2D" w:rsidP="00102C2D">
            <w:pPr>
              <w:rPr>
                <w:rFonts w:eastAsiaTheme="minorEastAsia" w:cstheme="minorBidi"/>
              </w:rPr>
            </w:pPr>
            <w:r w:rsidRPr="000F4828">
              <w:rPr>
                <w:rFonts w:eastAsiaTheme="minorEastAsia" w:cstheme="minorBidi"/>
              </w:rPr>
              <w:t>0</w:t>
            </w:r>
          </w:p>
        </w:tc>
      </w:tr>
      <w:tr w:rsidR="00102C2D" w:rsidRPr="000F4828" w:rsidTr="00102C2D">
        <w:trPr>
          <w:trHeight w:val="403"/>
        </w:trPr>
        <w:tc>
          <w:tcPr>
            <w:tcW w:w="8274" w:type="dxa"/>
            <w:gridSpan w:val="5"/>
            <w:vAlign w:val="center"/>
          </w:tcPr>
          <w:p w:rsidR="00102C2D" w:rsidRPr="000F4828" w:rsidRDefault="00102C2D" w:rsidP="00102C2D">
            <w:pPr>
              <w:rPr>
                <w:rFonts w:eastAsiaTheme="minorEastAsia" w:cstheme="minorBidi"/>
                <w:b/>
                <w:i/>
              </w:rPr>
            </w:pPr>
            <w:r w:rsidRPr="000F4828">
              <w:rPr>
                <w:rFonts w:eastAsiaTheme="minorEastAsia" w:cstheme="minorBidi"/>
                <w:b/>
                <w:i/>
              </w:rPr>
              <w:t>Группы здоровья</w:t>
            </w:r>
          </w:p>
        </w:tc>
      </w:tr>
      <w:tr w:rsidR="00102C2D" w:rsidRPr="000F4828" w:rsidTr="00102C2D">
        <w:trPr>
          <w:trHeight w:val="420"/>
        </w:trPr>
        <w:tc>
          <w:tcPr>
            <w:tcW w:w="1805" w:type="dxa"/>
          </w:tcPr>
          <w:p w:rsidR="00102C2D" w:rsidRPr="000F4828" w:rsidRDefault="00102C2D" w:rsidP="00102C2D">
            <w:pPr>
              <w:rPr>
                <w:rFonts w:eastAsiaTheme="minorEastAsia" w:cstheme="minorBidi"/>
                <w:i/>
              </w:rPr>
            </w:pPr>
            <w:r w:rsidRPr="000F4828">
              <w:rPr>
                <w:rFonts w:eastAsiaTheme="minorEastAsia" w:cstheme="minorBidi"/>
                <w:i/>
              </w:rPr>
              <w:t>Д1</w:t>
            </w:r>
          </w:p>
        </w:tc>
        <w:tc>
          <w:tcPr>
            <w:tcW w:w="2184" w:type="dxa"/>
          </w:tcPr>
          <w:p w:rsidR="00102C2D" w:rsidRPr="000F4828" w:rsidRDefault="00102C2D" w:rsidP="00102C2D">
            <w:pPr>
              <w:rPr>
                <w:rFonts w:eastAsiaTheme="minorEastAsia" w:cstheme="minorBidi"/>
                <w:i/>
              </w:rPr>
            </w:pPr>
            <w:r w:rsidRPr="000F4828">
              <w:rPr>
                <w:rFonts w:eastAsiaTheme="minorEastAsia" w:cstheme="minorBidi"/>
                <w:i/>
              </w:rPr>
              <w:t>Д2</w:t>
            </w:r>
          </w:p>
        </w:tc>
        <w:tc>
          <w:tcPr>
            <w:tcW w:w="2216" w:type="dxa"/>
            <w:gridSpan w:val="2"/>
          </w:tcPr>
          <w:p w:rsidR="00102C2D" w:rsidRPr="000F4828" w:rsidRDefault="00102C2D" w:rsidP="00102C2D">
            <w:pPr>
              <w:rPr>
                <w:rFonts w:eastAsiaTheme="minorEastAsia" w:cstheme="minorBidi"/>
                <w:i/>
              </w:rPr>
            </w:pPr>
            <w:r w:rsidRPr="000F4828">
              <w:rPr>
                <w:rFonts w:eastAsiaTheme="minorEastAsia" w:cstheme="minorBidi"/>
                <w:i/>
              </w:rPr>
              <w:t>Д3</w:t>
            </w:r>
          </w:p>
        </w:tc>
        <w:tc>
          <w:tcPr>
            <w:tcW w:w="2069" w:type="dxa"/>
          </w:tcPr>
          <w:p w:rsidR="00102C2D" w:rsidRPr="000F4828" w:rsidRDefault="00102C2D" w:rsidP="00102C2D">
            <w:pPr>
              <w:rPr>
                <w:rFonts w:eastAsiaTheme="minorEastAsia" w:cstheme="minorBidi"/>
                <w:i/>
              </w:rPr>
            </w:pPr>
            <w:r w:rsidRPr="000F4828">
              <w:rPr>
                <w:rFonts w:eastAsiaTheme="minorEastAsia" w:cstheme="minorBidi"/>
                <w:i/>
              </w:rPr>
              <w:t>Д4</w:t>
            </w:r>
          </w:p>
        </w:tc>
      </w:tr>
      <w:tr w:rsidR="00102C2D" w:rsidRPr="000F4828" w:rsidTr="00102C2D">
        <w:trPr>
          <w:trHeight w:val="403"/>
        </w:trPr>
        <w:tc>
          <w:tcPr>
            <w:tcW w:w="1805" w:type="dxa"/>
            <w:vAlign w:val="center"/>
          </w:tcPr>
          <w:p w:rsidR="00102C2D" w:rsidRPr="000F4828" w:rsidRDefault="00102C2D" w:rsidP="00102C2D">
            <w:pPr>
              <w:rPr>
                <w:rFonts w:eastAsiaTheme="minorEastAsia" w:cstheme="minorBidi"/>
              </w:rPr>
            </w:pPr>
            <w:r w:rsidRPr="000F4828">
              <w:rPr>
                <w:rFonts w:eastAsiaTheme="minorEastAsia" w:cstheme="minorBidi"/>
              </w:rPr>
              <w:t>71 уч.</w:t>
            </w:r>
          </w:p>
        </w:tc>
        <w:tc>
          <w:tcPr>
            <w:tcW w:w="2184" w:type="dxa"/>
            <w:vAlign w:val="center"/>
          </w:tcPr>
          <w:p w:rsidR="00102C2D" w:rsidRPr="000F4828" w:rsidRDefault="00102C2D" w:rsidP="00102C2D">
            <w:pPr>
              <w:rPr>
                <w:rFonts w:eastAsiaTheme="minorEastAsia" w:cstheme="minorBidi"/>
              </w:rPr>
            </w:pPr>
            <w:r w:rsidRPr="000F4828">
              <w:rPr>
                <w:rFonts w:eastAsiaTheme="minorEastAsia" w:cstheme="minorBidi"/>
              </w:rPr>
              <w:t>13 уч.</w:t>
            </w:r>
          </w:p>
        </w:tc>
        <w:tc>
          <w:tcPr>
            <w:tcW w:w="2216" w:type="dxa"/>
            <w:gridSpan w:val="2"/>
            <w:vAlign w:val="center"/>
          </w:tcPr>
          <w:p w:rsidR="00102C2D" w:rsidRPr="000F4828" w:rsidRDefault="00102C2D" w:rsidP="00102C2D">
            <w:pPr>
              <w:rPr>
                <w:rFonts w:eastAsiaTheme="minorEastAsia" w:cstheme="minorBidi"/>
              </w:rPr>
            </w:pPr>
            <w:r w:rsidRPr="000F4828">
              <w:rPr>
                <w:rFonts w:eastAsiaTheme="minorEastAsia" w:cstheme="minorBidi"/>
              </w:rPr>
              <w:t xml:space="preserve"> 6 уч.</w:t>
            </w:r>
          </w:p>
        </w:tc>
        <w:tc>
          <w:tcPr>
            <w:tcW w:w="2069" w:type="dxa"/>
          </w:tcPr>
          <w:p w:rsidR="00102C2D" w:rsidRPr="000F4828" w:rsidRDefault="00102C2D" w:rsidP="00102C2D">
            <w:pPr>
              <w:rPr>
                <w:rFonts w:eastAsiaTheme="minorEastAsia" w:cstheme="minorBidi"/>
              </w:rPr>
            </w:pPr>
            <w:r w:rsidRPr="000F4828">
              <w:rPr>
                <w:rFonts w:eastAsiaTheme="minorEastAsia" w:cstheme="minorBidi"/>
              </w:rPr>
              <w:t>0 уч.</w:t>
            </w:r>
          </w:p>
        </w:tc>
      </w:tr>
      <w:tr w:rsidR="00102C2D" w:rsidRPr="000F4828" w:rsidTr="00102C2D">
        <w:trPr>
          <w:trHeight w:val="420"/>
        </w:trPr>
        <w:tc>
          <w:tcPr>
            <w:tcW w:w="8274" w:type="dxa"/>
            <w:gridSpan w:val="5"/>
            <w:vAlign w:val="center"/>
          </w:tcPr>
          <w:p w:rsidR="00102C2D" w:rsidRPr="000F4828" w:rsidRDefault="00102C2D" w:rsidP="00102C2D">
            <w:pPr>
              <w:rPr>
                <w:rFonts w:eastAsiaTheme="minorEastAsia" w:cstheme="minorBidi"/>
                <w:b/>
                <w:i/>
              </w:rPr>
            </w:pPr>
            <w:r w:rsidRPr="000F4828">
              <w:rPr>
                <w:rFonts w:eastAsiaTheme="minorEastAsia" w:cstheme="minorBidi"/>
                <w:b/>
                <w:i/>
              </w:rPr>
              <w:t>Физкультурные группы</w:t>
            </w:r>
          </w:p>
        </w:tc>
      </w:tr>
      <w:tr w:rsidR="00102C2D" w:rsidRPr="000F4828" w:rsidTr="00102C2D">
        <w:trPr>
          <w:trHeight w:val="403"/>
        </w:trPr>
        <w:tc>
          <w:tcPr>
            <w:tcW w:w="1805" w:type="dxa"/>
            <w:vAlign w:val="center"/>
          </w:tcPr>
          <w:p w:rsidR="00102C2D" w:rsidRPr="000F4828" w:rsidRDefault="00102C2D" w:rsidP="00102C2D">
            <w:pPr>
              <w:rPr>
                <w:rFonts w:eastAsiaTheme="minorEastAsia" w:cstheme="minorBidi"/>
                <w:i/>
              </w:rPr>
            </w:pPr>
            <w:r w:rsidRPr="000F4828">
              <w:rPr>
                <w:rFonts w:eastAsiaTheme="minorEastAsia" w:cstheme="minorBidi"/>
                <w:i/>
              </w:rPr>
              <w:t>основная</w:t>
            </w:r>
          </w:p>
        </w:tc>
        <w:tc>
          <w:tcPr>
            <w:tcW w:w="2184" w:type="dxa"/>
            <w:vAlign w:val="center"/>
          </w:tcPr>
          <w:p w:rsidR="00102C2D" w:rsidRPr="000F4828" w:rsidRDefault="00102C2D" w:rsidP="00102C2D">
            <w:pPr>
              <w:rPr>
                <w:rFonts w:eastAsiaTheme="minorEastAsia" w:cstheme="minorBidi"/>
                <w:i/>
              </w:rPr>
            </w:pPr>
            <w:r w:rsidRPr="000F4828">
              <w:rPr>
                <w:rFonts w:eastAsiaTheme="minorEastAsia" w:cstheme="minorBidi"/>
                <w:i/>
              </w:rPr>
              <w:t>подготовительная</w:t>
            </w:r>
          </w:p>
        </w:tc>
        <w:tc>
          <w:tcPr>
            <w:tcW w:w="2216" w:type="dxa"/>
            <w:gridSpan w:val="2"/>
            <w:vAlign w:val="center"/>
          </w:tcPr>
          <w:p w:rsidR="00102C2D" w:rsidRPr="000F4828" w:rsidRDefault="00102C2D" w:rsidP="00102C2D">
            <w:pPr>
              <w:rPr>
                <w:rFonts w:eastAsiaTheme="minorEastAsia" w:cstheme="minorBidi"/>
                <w:i/>
              </w:rPr>
            </w:pPr>
            <w:r w:rsidRPr="000F4828">
              <w:rPr>
                <w:rFonts w:eastAsiaTheme="minorEastAsia" w:cstheme="minorBidi"/>
                <w:i/>
              </w:rPr>
              <w:t>специальная /освобождение</w:t>
            </w:r>
          </w:p>
        </w:tc>
        <w:tc>
          <w:tcPr>
            <w:tcW w:w="2069" w:type="dxa"/>
          </w:tcPr>
          <w:p w:rsidR="00102C2D" w:rsidRPr="000F4828" w:rsidRDefault="00102C2D" w:rsidP="00102C2D">
            <w:pPr>
              <w:rPr>
                <w:rFonts w:eastAsiaTheme="minorEastAsia" w:cstheme="minorBidi"/>
                <w:i/>
              </w:rPr>
            </w:pPr>
            <w:proofErr w:type="spellStart"/>
            <w:r w:rsidRPr="000F4828">
              <w:rPr>
                <w:rFonts w:eastAsiaTheme="minorEastAsia" w:cstheme="minorBidi"/>
                <w:i/>
              </w:rPr>
              <w:t>лфк</w:t>
            </w:r>
            <w:proofErr w:type="spellEnd"/>
          </w:p>
        </w:tc>
      </w:tr>
      <w:tr w:rsidR="00102C2D" w:rsidRPr="000F4828" w:rsidTr="00102C2D">
        <w:trPr>
          <w:trHeight w:val="420"/>
        </w:trPr>
        <w:tc>
          <w:tcPr>
            <w:tcW w:w="1805" w:type="dxa"/>
            <w:vAlign w:val="center"/>
          </w:tcPr>
          <w:p w:rsidR="00102C2D" w:rsidRPr="000F4828" w:rsidRDefault="00102C2D" w:rsidP="00102C2D">
            <w:pPr>
              <w:rPr>
                <w:rFonts w:eastAsiaTheme="minorEastAsia" w:cstheme="minorBidi"/>
              </w:rPr>
            </w:pPr>
            <w:r w:rsidRPr="000F4828">
              <w:rPr>
                <w:rFonts w:eastAsiaTheme="minorEastAsia" w:cstheme="minorBidi"/>
              </w:rPr>
              <w:lastRenderedPageBreak/>
              <w:t>71</w:t>
            </w:r>
          </w:p>
        </w:tc>
        <w:tc>
          <w:tcPr>
            <w:tcW w:w="2184" w:type="dxa"/>
            <w:vAlign w:val="center"/>
          </w:tcPr>
          <w:p w:rsidR="00102C2D" w:rsidRPr="000F4828" w:rsidRDefault="00102C2D" w:rsidP="00102C2D">
            <w:pPr>
              <w:rPr>
                <w:rFonts w:eastAsiaTheme="minorEastAsia" w:cstheme="minorBidi"/>
              </w:rPr>
            </w:pPr>
            <w:r w:rsidRPr="000F4828">
              <w:rPr>
                <w:rFonts w:eastAsiaTheme="minorEastAsia" w:cstheme="minorBidi"/>
              </w:rPr>
              <w:t>13</w:t>
            </w:r>
          </w:p>
        </w:tc>
        <w:tc>
          <w:tcPr>
            <w:tcW w:w="2216" w:type="dxa"/>
            <w:gridSpan w:val="2"/>
            <w:vAlign w:val="center"/>
          </w:tcPr>
          <w:p w:rsidR="00102C2D" w:rsidRPr="000F4828" w:rsidRDefault="00102C2D" w:rsidP="00102C2D">
            <w:pPr>
              <w:rPr>
                <w:rFonts w:eastAsiaTheme="minorEastAsia" w:cstheme="minorBidi"/>
              </w:rPr>
            </w:pPr>
            <w:r w:rsidRPr="000F4828">
              <w:rPr>
                <w:rFonts w:eastAsiaTheme="minorEastAsia" w:cstheme="minorBidi"/>
              </w:rPr>
              <w:t>4/2</w:t>
            </w:r>
          </w:p>
        </w:tc>
        <w:tc>
          <w:tcPr>
            <w:tcW w:w="2069" w:type="dxa"/>
            <w:vAlign w:val="center"/>
          </w:tcPr>
          <w:p w:rsidR="00102C2D" w:rsidRPr="000F4828" w:rsidRDefault="00102C2D" w:rsidP="00102C2D">
            <w:pPr>
              <w:rPr>
                <w:rFonts w:eastAsiaTheme="minorEastAsia" w:cstheme="minorBidi"/>
              </w:rPr>
            </w:pPr>
            <w:r w:rsidRPr="000F4828">
              <w:rPr>
                <w:rFonts w:eastAsiaTheme="minorEastAsia" w:cstheme="minorBidi"/>
              </w:rPr>
              <w:t>0</w:t>
            </w:r>
          </w:p>
        </w:tc>
      </w:tr>
    </w:tbl>
    <w:p w:rsidR="00102C2D" w:rsidRPr="000F4828" w:rsidRDefault="00102C2D" w:rsidP="00102C2D">
      <w:pPr>
        <w:jc w:val="both"/>
        <w:rPr>
          <w:rFonts w:eastAsiaTheme="minorEastAsia" w:cstheme="minorBidi"/>
        </w:rPr>
      </w:pPr>
    </w:p>
    <w:p w:rsidR="00102C2D" w:rsidRPr="000F4828" w:rsidRDefault="00102C2D" w:rsidP="00102C2D">
      <w:pPr>
        <w:spacing w:after="200" w:line="276" w:lineRule="auto"/>
        <w:jc w:val="both"/>
        <w:rPr>
          <w:rFonts w:eastAsiaTheme="minorEastAsia" w:cstheme="minorBidi"/>
        </w:rPr>
      </w:pPr>
      <w:r w:rsidRPr="000F4828">
        <w:rPr>
          <w:rFonts w:eastAsiaTheme="minorEastAsia" w:cstheme="minorBidi"/>
        </w:rPr>
        <w:t xml:space="preserve">Согласно  </w:t>
      </w:r>
      <w:r w:rsidR="00D40F67" w:rsidRPr="000F4828">
        <w:rPr>
          <w:rFonts w:eastAsiaTheme="minorEastAsia" w:cstheme="minorBidi"/>
        </w:rPr>
        <w:t>«</w:t>
      </w:r>
      <w:r w:rsidRPr="000F4828">
        <w:rPr>
          <w:rFonts w:eastAsiaTheme="minorEastAsia" w:cstheme="minorBidi"/>
        </w:rPr>
        <w:t xml:space="preserve">Закона  </w:t>
      </w:r>
      <w:r w:rsidR="00D40F67" w:rsidRPr="000F4828">
        <w:rPr>
          <w:rFonts w:eastAsiaTheme="minorEastAsia" w:cstheme="minorBidi"/>
        </w:rPr>
        <w:t>о</w:t>
      </w:r>
      <w:r w:rsidRPr="000F4828">
        <w:rPr>
          <w:rFonts w:eastAsiaTheme="minorEastAsia" w:cstheme="minorBidi"/>
        </w:rPr>
        <w:t>б  образовании</w:t>
      </w:r>
      <w:r w:rsidR="00D40F67" w:rsidRPr="000F4828">
        <w:rPr>
          <w:rFonts w:eastAsiaTheme="minorEastAsia" w:cstheme="minorBidi"/>
        </w:rPr>
        <w:t xml:space="preserve"> в Российской Федерации</w:t>
      </w:r>
      <w:r w:rsidRPr="000F4828">
        <w:rPr>
          <w:rFonts w:eastAsiaTheme="minorEastAsia" w:cstheme="minorBidi"/>
        </w:rPr>
        <w:t xml:space="preserve">»,  где  четко  обозначена  ответственность  образовательного  учреждения  за  жизнь  и  сохранность  здоровья  детей,  здоровье  учащихся  и  забота  о  нем  -  одна  из  главных  задач  школы. А именно: оказание первой медико-санитарной помощи; 2) организация питания обучающихся; 3) определение оптимальной учебной, </w:t>
      </w:r>
      <w:proofErr w:type="spellStart"/>
      <w:r w:rsidRPr="000F4828">
        <w:rPr>
          <w:rFonts w:eastAsiaTheme="minorEastAsia" w:cstheme="minorBidi"/>
        </w:rPr>
        <w:t>внеучебной</w:t>
      </w:r>
      <w:proofErr w:type="spellEnd"/>
      <w:r w:rsidRPr="000F4828">
        <w:rPr>
          <w:rFonts w:eastAsiaTheme="minorEastAsia" w:cstheme="minorBidi"/>
        </w:rPr>
        <w:t xml:space="preserve"> нагрузки, режима занятий; 4) обучение навыкам ЗОЖ и охраны труда; 5) создание условий для занятий </w:t>
      </w:r>
      <w:proofErr w:type="spellStart"/>
      <w:r w:rsidRPr="000F4828">
        <w:rPr>
          <w:rFonts w:eastAsiaTheme="minorEastAsia" w:cstheme="minorBidi"/>
        </w:rPr>
        <w:t>физ.культурой</w:t>
      </w:r>
      <w:proofErr w:type="spellEnd"/>
      <w:r w:rsidRPr="000F4828">
        <w:rPr>
          <w:rFonts w:eastAsiaTheme="minorEastAsia" w:cstheme="minorBidi"/>
        </w:rPr>
        <w:t xml:space="preserve"> и спортом; 6) прохождение </w:t>
      </w:r>
      <w:proofErr w:type="spellStart"/>
      <w:r w:rsidRPr="000F4828">
        <w:rPr>
          <w:rFonts w:eastAsiaTheme="minorEastAsia" w:cstheme="minorBidi"/>
        </w:rPr>
        <w:t>мед.осмотров</w:t>
      </w:r>
      <w:proofErr w:type="spellEnd"/>
      <w:r w:rsidRPr="000F4828">
        <w:rPr>
          <w:rFonts w:eastAsiaTheme="minorEastAsia" w:cstheme="minorBidi"/>
        </w:rPr>
        <w:t xml:space="preserve"> и диспансеризации; 7) профилактика и запрещение курения, употребление алкогольных напитков, пива, психотропных веществ; 8) обеспечение безопасности обучающихся во время пребывания в организации; 9) профилактику несчастных случаев с обучающимися во время пребывания в школе; 10) проведение санитарно-</w:t>
      </w:r>
      <w:proofErr w:type="spellStart"/>
      <w:r w:rsidRPr="000F4828">
        <w:rPr>
          <w:rFonts w:eastAsiaTheme="minorEastAsia" w:cstheme="minorBidi"/>
        </w:rPr>
        <w:t>противоэпидемиеских</w:t>
      </w:r>
      <w:proofErr w:type="spellEnd"/>
      <w:r w:rsidRPr="000F4828">
        <w:rPr>
          <w:rFonts w:eastAsiaTheme="minorEastAsia" w:cstheme="minorBidi"/>
        </w:rPr>
        <w:t xml:space="preserve"> и профилактических мероприятий; 11) обучение педработников навыкам оказания первой </w:t>
      </w:r>
      <w:proofErr w:type="spellStart"/>
      <w:r w:rsidRPr="000F4828">
        <w:rPr>
          <w:rFonts w:eastAsiaTheme="minorEastAsia" w:cstheme="minorBidi"/>
        </w:rPr>
        <w:t>едицинской</w:t>
      </w:r>
      <w:proofErr w:type="spellEnd"/>
      <w:r w:rsidRPr="000F4828">
        <w:rPr>
          <w:rFonts w:eastAsiaTheme="minorEastAsia" w:cstheme="minorBidi"/>
        </w:rPr>
        <w:t xml:space="preserve"> помощи.</w:t>
      </w:r>
    </w:p>
    <w:p w:rsidR="00102C2D" w:rsidRPr="000F4828" w:rsidRDefault="00102C2D" w:rsidP="00102C2D">
      <w:pPr>
        <w:spacing w:after="200" w:line="276" w:lineRule="auto"/>
        <w:jc w:val="both"/>
        <w:rPr>
          <w:rFonts w:eastAsiaTheme="minorEastAsia" w:cstheme="minorBidi"/>
        </w:rPr>
      </w:pPr>
      <w:r w:rsidRPr="000F4828">
        <w:rPr>
          <w:rFonts w:eastAsiaTheme="minorEastAsia" w:cstheme="minorBidi"/>
          <w:color w:val="FF0000"/>
        </w:rPr>
        <w:t xml:space="preserve"> </w:t>
      </w:r>
      <w:r w:rsidRPr="000F4828">
        <w:rPr>
          <w:rFonts w:eastAsiaTheme="minorEastAsia" w:cstheme="minorBidi"/>
        </w:rPr>
        <w:t xml:space="preserve">В  2017-2018 учебном  году  в  школе  было  зарегистрировано  20  обучающихся  с  нарушениями  здоровья  (22% от числа осмотренных).  </w:t>
      </w:r>
    </w:p>
    <w:p w:rsidR="00102C2D" w:rsidRPr="000F4828" w:rsidRDefault="00102C2D" w:rsidP="00102C2D">
      <w:pPr>
        <w:spacing w:after="200" w:line="276" w:lineRule="auto"/>
        <w:jc w:val="both"/>
        <w:rPr>
          <w:rFonts w:eastAsiaTheme="minorEastAsia" w:cstheme="minorBidi"/>
        </w:rPr>
      </w:pPr>
      <w:r w:rsidRPr="000F4828">
        <w:rPr>
          <w:rFonts w:eastAsiaTheme="minorEastAsia" w:cstheme="minorBidi"/>
        </w:rPr>
        <w:t>Количество  детей,  отдохнувших  в  2017 году  в  лагерях  отдыха  и  санаториях  -   13  человек,  в  пришкольном  лагере  -   29 человек 1  в  одну   смену  (летняя).</w:t>
      </w:r>
    </w:p>
    <w:p w:rsidR="00102C2D" w:rsidRPr="000F4828" w:rsidRDefault="00102C2D" w:rsidP="00102C2D">
      <w:pPr>
        <w:spacing w:after="200" w:line="276" w:lineRule="auto"/>
        <w:rPr>
          <w:rFonts w:eastAsiaTheme="minorEastAsia"/>
        </w:rPr>
      </w:pPr>
    </w:p>
    <w:p w:rsidR="00102C2D" w:rsidRPr="000F4828" w:rsidRDefault="00102C2D" w:rsidP="00102C2D">
      <w:pPr>
        <w:spacing w:after="200" w:line="276" w:lineRule="auto"/>
        <w:rPr>
          <w:rFonts w:eastAsiaTheme="minorEastAsia"/>
        </w:rPr>
      </w:pPr>
      <w:r w:rsidRPr="000F4828">
        <w:rPr>
          <w:rFonts w:eastAsiaTheme="minorEastAsia"/>
        </w:rPr>
        <w:t>РЕКОМЕНДАЦИИ:</w:t>
      </w:r>
    </w:p>
    <w:p w:rsidR="00102C2D" w:rsidRPr="000F4828" w:rsidRDefault="00102C2D" w:rsidP="00102C2D">
      <w:pPr>
        <w:spacing w:after="200" w:line="276" w:lineRule="auto"/>
        <w:jc w:val="both"/>
        <w:rPr>
          <w:rFonts w:eastAsiaTheme="minorEastAsia"/>
        </w:rPr>
      </w:pPr>
      <w:r w:rsidRPr="000F4828">
        <w:rPr>
          <w:rFonts w:eastAsiaTheme="minorEastAsia"/>
        </w:rPr>
        <w:t>Проанализировать результаты ГИА 2018 на педагогическом совете в августе.</w:t>
      </w:r>
    </w:p>
    <w:p w:rsidR="00102C2D" w:rsidRPr="000F4828" w:rsidRDefault="00102C2D" w:rsidP="00102C2D">
      <w:pPr>
        <w:spacing w:after="200" w:line="276" w:lineRule="auto"/>
        <w:jc w:val="both"/>
        <w:rPr>
          <w:rFonts w:eastAsiaTheme="minorEastAsia"/>
        </w:rPr>
      </w:pPr>
      <w:r w:rsidRPr="000F4828">
        <w:rPr>
          <w:rFonts w:eastAsiaTheme="minorEastAsia"/>
        </w:rPr>
        <w:t>Учителям – предметникам разработать планы работы со слабоуспевающими  учащимися и учащимися, имеющими одну (3) и одну(4).</w:t>
      </w:r>
    </w:p>
    <w:p w:rsidR="00102C2D" w:rsidRPr="000F4828" w:rsidRDefault="00102C2D" w:rsidP="00102C2D">
      <w:pPr>
        <w:spacing w:after="200" w:line="276" w:lineRule="auto"/>
        <w:jc w:val="both"/>
        <w:rPr>
          <w:rFonts w:eastAsiaTheme="minorEastAsia"/>
        </w:rPr>
      </w:pPr>
      <w:r w:rsidRPr="000F4828">
        <w:rPr>
          <w:rFonts w:eastAsiaTheme="minorEastAsia"/>
        </w:rPr>
        <w:t>Организовать индивидуальную работу с учащимися на уроках и дополнительных занятиях, направленных на ликвидацию пробелов в знаниях, повышать учебную мотивацию обучающихся и выпускников.</w:t>
      </w:r>
    </w:p>
    <w:p w:rsidR="00102C2D" w:rsidRPr="000F4828" w:rsidRDefault="00102C2D" w:rsidP="00102C2D">
      <w:pPr>
        <w:spacing w:after="200" w:line="276" w:lineRule="auto"/>
        <w:jc w:val="both"/>
        <w:rPr>
          <w:rFonts w:eastAsiaTheme="minorEastAsia"/>
        </w:rPr>
      </w:pPr>
      <w:r w:rsidRPr="000F4828">
        <w:rPr>
          <w:rFonts w:eastAsiaTheme="minorEastAsia"/>
        </w:rPr>
        <w:t xml:space="preserve"> В план работы МО начальных классов включить предметно - обобщающий контроль за формированием системы знаний, умений и навыков обучающихся. Разработать план совместной деятельности МО учителей классных руководителей, администрации школы и обеспечить его выполнение в течение года. </w:t>
      </w:r>
    </w:p>
    <w:p w:rsidR="00102C2D" w:rsidRPr="000F4828" w:rsidRDefault="00102C2D" w:rsidP="00102C2D">
      <w:pPr>
        <w:spacing w:after="200" w:line="276" w:lineRule="auto"/>
        <w:jc w:val="both"/>
        <w:rPr>
          <w:rFonts w:eastAsiaTheme="minorEastAsia"/>
        </w:rPr>
      </w:pPr>
      <w:r w:rsidRPr="000F4828">
        <w:rPr>
          <w:rFonts w:eastAsiaTheme="minorEastAsia"/>
        </w:rPr>
        <w:t xml:space="preserve">Неэффективной остается работа с одаренными детьми, способными в той или иной отрасли науки. А поэтому учащиеся нашей школы  получают очень мало призовых мест на олимпиадах муниципального уровня, не выходят на региональный уровень. </w:t>
      </w:r>
    </w:p>
    <w:p w:rsidR="00102C2D" w:rsidRPr="000F4828" w:rsidRDefault="00102C2D" w:rsidP="00102C2D">
      <w:pPr>
        <w:spacing w:after="200" w:line="276" w:lineRule="auto"/>
        <w:jc w:val="both"/>
        <w:rPr>
          <w:rFonts w:eastAsiaTheme="minorEastAsia"/>
        </w:rPr>
      </w:pPr>
      <w:r w:rsidRPr="000F4828">
        <w:rPr>
          <w:rFonts w:eastAsiaTheme="minorEastAsia"/>
        </w:rPr>
        <w:t xml:space="preserve">В новом учебном году следует использовать такую  форму повышения квалификации и педагогического мастерства, как самообразование. Всем педагогам делать анализ своей деятельности с вытекающими из него целями и задачами на перспективу, выделять сильные и слабые стороны своей работы. Расширить практику проведения на педагогических советах и заседаниях методических объединений творческих отчетов учителей. </w:t>
      </w:r>
    </w:p>
    <w:p w:rsidR="00102C2D" w:rsidRPr="000F4828" w:rsidRDefault="00102C2D" w:rsidP="00102C2D">
      <w:pPr>
        <w:spacing w:after="200" w:line="276" w:lineRule="auto"/>
        <w:jc w:val="both"/>
        <w:rPr>
          <w:rFonts w:eastAsiaTheme="minorEastAsia"/>
        </w:rPr>
      </w:pPr>
      <w:r w:rsidRPr="000F4828">
        <w:rPr>
          <w:rFonts w:eastAsiaTheme="minorEastAsia"/>
        </w:rPr>
        <w:t xml:space="preserve">Необходимо  продолжить  работу  педагогов  по  укреплению  здоровья  детей,  организации  рационального  режима  дня  учащихся,  обеспечению  питания  учащихся,  внедрению  </w:t>
      </w:r>
      <w:proofErr w:type="spellStart"/>
      <w:r w:rsidRPr="000F4828">
        <w:rPr>
          <w:rFonts w:eastAsiaTheme="minorEastAsia"/>
        </w:rPr>
        <w:t>здоровьесберегающих</w:t>
      </w:r>
      <w:proofErr w:type="spellEnd"/>
      <w:r w:rsidRPr="000F4828">
        <w:rPr>
          <w:rFonts w:eastAsiaTheme="minorEastAsia"/>
        </w:rPr>
        <w:t xml:space="preserve">  технологий  в  образовательный  процесс,  взаимодействию  с  родителями  учащихся  по  воспитанию  осознанной  потребности  у  детей  ведения  здорового  образа  жизни.</w:t>
      </w:r>
    </w:p>
    <w:p w:rsidR="00102C2D" w:rsidRPr="000F4828" w:rsidRDefault="00102C2D" w:rsidP="00102C2D">
      <w:pPr>
        <w:spacing w:after="200" w:line="276" w:lineRule="auto"/>
        <w:jc w:val="both"/>
        <w:rPr>
          <w:rFonts w:eastAsiaTheme="minorEastAsia"/>
        </w:rPr>
      </w:pPr>
    </w:p>
    <w:p w:rsidR="00B9479B" w:rsidRPr="000F4828" w:rsidRDefault="00B9479B" w:rsidP="00EC1C4B">
      <w:pPr>
        <w:rPr>
          <w:color w:val="FF0000"/>
        </w:rPr>
      </w:pPr>
    </w:p>
    <w:p w:rsidR="00840758" w:rsidRPr="000F4828" w:rsidRDefault="00840758" w:rsidP="00B9479B">
      <w:pPr>
        <w:pStyle w:val="a6"/>
        <w:shd w:val="clear" w:color="auto" w:fill="FFFFFF" w:themeFill="background1"/>
        <w:rPr>
          <w:szCs w:val="24"/>
        </w:rPr>
      </w:pPr>
    </w:p>
    <w:p w:rsidR="00D22479" w:rsidRPr="000F4828" w:rsidRDefault="00D22479" w:rsidP="00D22479">
      <w:pPr>
        <w:shd w:val="clear" w:color="auto" w:fill="FFFFFF" w:themeFill="background1"/>
        <w:jc w:val="center"/>
        <w:rPr>
          <w:b/>
        </w:rPr>
      </w:pPr>
      <w:r w:rsidRPr="000F4828">
        <w:rPr>
          <w:b/>
        </w:rPr>
        <w:t>9. Методическая  работа.</w:t>
      </w:r>
    </w:p>
    <w:p w:rsidR="00D22479" w:rsidRPr="000F4828" w:rsidRDefault="00D22479" w:rsidP="00D22479">
      <w:pPr>
        <w:jc w:val="both"/>
      </w:pPr>
      <w:r w:rsidRPr="000F4828">
        <w:tab/>
        <w:t>Роль методической работы школы возрастает в связи с модернизацией системы образования, получением нового современного учебного пособия, переходом на ФГОС,  использованием  новых методик, приемов, технологий обучения.</w:t>
      </w:r>
    </w:p>
    <w:p w:rsidR="00D22479" w:rsidRPr="000F4828" w:rsidRDefault="00D22479" w:rsidP="00D22479">
      <w:pPr>
        <w:ind w:firstLine="708"/>
        <w:jc w:val="both"/>
      </w:pPr>
      <w:r w:rsidRPr="000F4828">
        <w:t xml:space="preserve">С учетом особенностей  организации учебно-воспитательного процесса школы, в этом  учебном году была продолжена работа над методической темой  школы: </w:t>
      </w:r>
      <w:r w:rsidR="00840758" w:rsidRPr="000F4828">
        <w:t xml:space="preserve">«Повышение эффективности урока на основе совершенствования педагогического мастерства учителя, демократизации и </w:t>
      </w:r>
      <w:proofErr w:type="spellStart"/>
      <w:r w:rsidR="00840758" w:rsidRPr="000F4828">
        <w:t>гуманизации</w:t>
      </w:r>
      <w:proofErr w:type="spellEnd"/>
      <w:r w:rsidR="00840758" w:rsidRPr="000F4828">
        <w:t xml:space="preserve"> процесса обучения»</w:t>
      </w:r>
      <w:r w:rsidRPr="000F4828">
        <w:t xml:space="preserve">. </w:t>
      </w:r>
    </w:p>
    <w:p w:rsidR="00D22479" w:rsidRPr="000F4828" w:rsidRDefault="00D22479" w:rsidP="00D22479">
      <w:pPr>
        <w:shd w:val="clear" w:color="auto" w:fill="FFFFFF"/>
        <w:ind w:left="5"/>
        <w:jc w:val="both"/>
      </w:pPr>
      <w:r w:rsidRPr="000F4828">
        <w:tab/>
      </w:r>
      <w:r w:rsidRPr="000F4828">
        <w:rPr>
          <w:color w:val="000000"/>
          <w:spacing w:val="-1"/>
        </w:rPr>
        <w:t xml:space="preserve">Методическую  работу координирует  методический Совет. В школе созданы </w:t>
      </w:r>
      <w:r w:rsidR="00A7474E" w:rsidRPr="000F4828">
        <w:rPr>
          <w:color w:val="000000"/>
          <w:spacing w:val="-1"/>
        </w:rPr>
        <w:t>пять</w:t>
      </w:r>
      <w:r w:rsidRPr="000F4828">
        <w:rPr>
          <w:color w:val="000000"/>
          <w:spacing w:val="-1"/>
        </w:rPr>
        <w:t xml:space="preserve">  </w:t>
      </w:r>
      <w:r w:rsidRPr="000F4828">
        <w:t xml:space="preserve">методических объединений: начального образования (рук. </w:t>
      </w:r>
      <w:r w:rsidR="00D40F67" w:rsidRPr="000F4828">
        <w:t>Бурховцова Н.И.</w:t>
      </w:r>
      <w:r w:rsidRPr="000F4828">
        <w:t xml:space="preserve">); естественно- математического (рук. </w:t>
      </w:r>
      <w:r w:rsidR="00A7474E" w:rsidRPr="000F4828">
        <w:t>Рягузова О.Н.</w:t>
      </w:r>
      <w:r w:rsidRPr="000F4828">
        <w:t xml:space="preserve">.), гуманитарного цикла (рук. </w:t>
      </w:r>
      <w:r w:rsidR="00D40F67" w:rsidRPr="000F4828">
        <w:t>Девятых С.Н.</w:t>
      </w:r>
      <w:r w:rsidRPr="000F4828">
        <w:t xml:space="preserve">),;  </w:t>
      </w:r>
      <w:proofErr w:type="spellStart"/>
      <w:r w:rsidRPr="000F4828">
        <w:t>физкультурно</w:t>
      </w:r>
      <w:proofErr w:type="spellEnd"/>
      <w:r w:rsidRPr="000F4828">
        <w:t xml:space="preserve">–прикладного направления (рук. </w:t>
      </w:r>
      <w:r w:rsidR="00A7474E" w:rsidRPr="000F4828">
        <w:t>Самсонова Н.А.</w:t>
      </w:r>
      <w:r w:rsidRPr="000F4828">
        <w:t xml:space="preserve">.); классных руководителей (рук. </w:t>
      </w:r>
      <w:r w:rsidR="00A7474E" w:rsidRPr="000F4828">
        <w:t>Мышанская С.В.</w:t>
      </w:r>
      <w:r w:rsidRPr="000F4828">
        <w:t>).</w:t>
      </w:r>
    </w:p>
    <w:p w:rsidR="00D22479" w:rsidRPr="000F4828" w:rsidRDefault="00D22479" w:rsidP="00D22479">
      <w:pPr>
        <w:jc w:val="both"/>
      </w:pPr>
      <w:r w:rsidRPr="000F4828">
        <w:tab/>
        <w:t xml:space="preserve">Каждое методическое объединение работает над своей методической темой, тесно связанной с методической темой школы.   </w:t>
      </w:r>
    </w:p>
    <w:p w:rsidR="00D22479" w:rsidRPr="000F4828" w:rsidRDefault="00D22479" w:rsidP="00D22479">
      <w:pPr>
        <w:ind w:firstLine="708"/>
        <w:jc w:val="both"/>
      </w:pPr>
      <w:r w:rsidRPr="000F4828">
        <w:t>Поставленные перед коллективом  задачи решались через внедрение дифференцированного обучения, индивидуальной и групповой работы со слабоуспевающими и высокомотивированными  учащимися, коррекцией знаний учащихся на основе диагностической деятельности учителя, развитие способностей и природных задатков учащихся, ознакомлением учителей с новой педагогической и методической литературой, образовательными технологиями.</w:t>
      </w:r>
    </w:p>
    <w:p w:rsidR="00D22479" w:rsidRPr="000F4828" w:rsidRDefault="00D22479" w:rsidP="00D22479">
      <w:pPr>
        <w:ind w:firstLine="781"/>
        <w:jc w:val="both"/>
      </w:pPr>
      <w:r w:rsidRPr="000F4828">
        <w:t>Формы методической работы: заседания педсоветов, открытые уроки, консультации, организация курсовой подготовки учителей.</w:t>
      </w:r>
    </w:p>
    <w:p w:rsidR="00D22479" w:rsidRPr="000F4828" w:rsidRDefault="00D22479" w:rsidP="00B9479B">
      <w:pPr>
        <w:jc w:val="both"/>
        <w:rPr>
          <w:color w:val="FF0000"/>
        </w:rPr>
      </w:pPr>
    </w:p>
    <w:p w:rsidR="00D22479" w:rsidRPr="000F4828" w:rsidRDefault="00D22479" w:rsidP="00D22479">
      <w:pPr>
        <w:ind w:firstLine="709"/>
        <w:jc w:val="center"/>
        <w:rPr>
          <w:b/>
        </w:rPr>
      </w:pPr>
      <w:r w:rsidRPr="000F4828">
        <w:rPr>
          <w:b/>
        </w:rPr>
        <w:t>10. Состояние здоровья школьников, меры по охране и укреплению здоровья</w:t>
      </w:r>
    </w:p>
    <w:p w:rsidR="00D22479" w:rsidRPr="000F4828" w:rsidRDefault="00D22479" w:rsidP="00D22479">
      <w:pPr>
        <w:ind w:firstLine="709"/>
        <w:jc w:val="both"/>
        <w:rPr>
          <w:color w:val="C00000"/>
        </w:rPr>
      </w:pPr>
      <w:r w:rsidRPr="000F4828">
        <w:t xml:space="preserve">Перед школой стоит задача создания условий для сохранения здоровья учащихся, создание </w:t>
      </w:r>
      <w:proofErr w:type="spellStart"/>
      <w:r w:rsidRPr="000F4828">
        <w:t>здоровьесберегающей</w:t>
      </w:r>
      <w:proofErr w:type="spellEnd"/>
      <w:r w:rsidRPr="000F4828">
        <w:t xml:space="preserve"> среды. С этой целью в  школе разработана и реализуется программа «</w:t>
      </w:r>
      <w:r w:rsidR="00A7474E" w:rsidRPr="000F4828">
        <w:t>Формирование культуры здорового образа жизни в условиях сельской школы»</w:t>
      </w:r>
      <w:r w:rsidRPr="000F4828">
        <w:t>».  Мероприятия по ее реализация проводятся с целью: формирования культуры здоровья учащихся,  создания в школе безопасной среды, организации и проведения просветительской работы по вопросам здоровья, повышения качества уроков физической культуры.</w:t>
      </w:r>
    </w:p>
    <w:p w:rsidR="00D22479" w:rsidRPr="000F4828" w:rsidRDefault="00D22479" w:rsidP="00D22479">
      <w:pPr>
        <w:ind w:firstLine="709"/>
        <w:jc w:val="both"/>
      </w:pPr>
      <w:r w:rsidRPr="000F4828">
        <w:t xml:space="preserve">Медицинское обслуживание учащихся осуществляют </w:t>
      </w:r>
      <w:r w:rsidR="00A7474E" w:rsidRPr="000F4828">
        <w:t>специалисты</w:t>
      </w:r>
      <w:r w:rsidRPr="000F4828">
        <w:t xml:space="preserve"> МУБ «Центральная больница Тацинского района».</w:t>
      </w:r>
      <w:r w:rsidR="006D51AE" w:rsidRPr="000F4828">
        <w:t xml:space="preserve"> </w:t>
      </w:r>
      <w:r w:rsidRPr="000F4828">
        <w:rPr>
          <w:bCs/>
        </w:rPr>
        <w:t xml:space="preserve">Анализ состояния здоровья обучающихся показывает, что </w:t>
      </w:r>
      <w:r w:rsidR="00A7474E" w:rsidRPr="000F4828">
        <w:rPr>
          <w:bCs/>
        </w:rPr>
        <w:t>87%  детей, пришедших в 1-й класс</w:t>
      </w:r>
      <w:r w:rsidRPr="000F4828">
        <w:rPr>
          <w:bCs/>
        </w:rPr>
        <w:t>, абсолютно здоровы</w:t>
      </w:r>
      <w:r w:rsidR="00D40F67" w:rsidRPr="000F4828">
        <w:rPr>
          <w:bCs/>
          <w:color w:val="C00000"/>
        </w:rPr>
        <w:t>,</w:t>
      </w:r>
      <w:r w:rsidRPr="000F4828">
        <w:rPr>
          <w:bCs/>
          <w:color w:val="C00000"/>
        </w:rPr>
        <w:t xml:space="preserve">  </w:t>
      </w:r>
      <w:r w:rsidR="00B9479B" w:rsidRPr="000F4828">
        <w:rPr>
          <w:bCs/>
        </w:rPr>
        <w:t>94</w:t>
      </w:r>
      <w:r w:rsidRPr="000F4828">
        <w:rPr>
          <w:bCs/>
        </w:rPr>
        <w:t xml:space="preserve"> % учащихся относятся к основной группе по физической культуре.</w:t>
      </w:r>
      <w:r w:rsidR="00A7474E" w:rsidRPr="000F4828">
        <w:rPr>
          <w:bCs/>
        </w:rPr>
        <w:t xml:space="preserve"> </w:t>
      </w:r>
    </w:p>
    <w:p w:rsidR="00D22479" w:rsidRPr="000F4828" w:rsidRDefault="00D22479" w:rsidP="00D22479">
      <w:pPr>
        <w:pStyle w:val="ae"/>
        <w:spacing w:before="0" w:beforeAutospacing="0" w:after="0" w:afterAutospacing="0"/>
        <w:ind w:firstLine="709"/>
        <w:jc w:val="both"/>
      </w:pPr>
      <w:r w:rsidRPr="000F4828">
        <w:t>В оздоровительных целях школой проводиться физкультминутки на уроках, подвижн</w:t>
      </w:r>
      <w:r w:rsidR="00D40F67" w:rsidRPr="000F4828">
        <w:t>ые игры на удлинённых переменах</w:t>
      </w:r>
      <w:r w:rsidRPr="000F4828">
        <w:t>.  С</w:t>
      </w:r>
      <w:r w:rsidRPr="000F4828">
        <w:rPr>
          <w:spacing w:val="-3"/>
        </w:rPr>
        <w:t xml:space="preserve">воевременно проводятся профилактические прививки. </w:t>
      </w:r>
      <w:r w:rsidR="00D40F67" w:rsidRPr="000F4828">
        <w:rPr>
          <w:spacing w:val="-2"/>
        </w:rPr>
        <w:t>В октябре- ноябре 2018</w:t>
      </w:r>
      <w:r w:rsidRPr="000F4828">
        <w:rPr>
          <w:spacing w:val="-2"/>
        </w:rPr>
        <w:t xml:space="preserve"> года в школе была проведена массовая </w:t>
      </w:r>
      <w:r w:rsidRPr="000F4828">
        <w:rPr>
          <w:spacing w:val="-3"/>
        </w:rPr>
        <w:t>иммунизация школьников против гриппа.</w:t>
      </w:r>
      <w:r w:rsidR="00D40F67" w:rsidRPr="000F4828">
        <w:rPr>
          <w:spacing w:val="-3"/>
        </w:rPr>
        <w:t xml:space="preserve"> </w:t>
      </w:r>
      <w:r w:rsidRPr="000F4828">
        <w:t>Традиционным в нашей школе стало проведение дней здоровья. Продолжена работа по организации мониторинга здоровья учащихся.</w:t>
      </w:r>
    </w:p>
    <w:p w:rsidR="00D22479" w:rsidRPr="000F4828" w:rsidRDefault="00D22479" w:rsidP="00D22479">
      <w:pPr>
        <w:pStyle w:val="ae"/>
        <w:spacing w:before="0" w:beforeAutospacing="0" w:after="0" w:afterAutospacing="0"/>
        <w:ind w:firstLine="709"/>
        <w:jc w:val="both"/>
        <w:rPr>
          <w:spacing w:val="-3"/>
        </w:rPr>
      </w:pPr>
      <w:r w:rsidRPr="000F4828">
        <w:t xml:space="preserve">Большая работа по пропаганде здорового образа жизни проводится и среди родителей. Анализ </w:t>
      </w:r>
      <w:proofErr w:type="spellStart"/>
      <w:r w:rsidRPr="000F4828">
        <w:t>здоровьесберегающей</w:t>
      </w:r>
      <w:proofErr w:type="spellEnd"/>
      <w:r w:rsidRPr="000F4828">
        <w:t xml:space="preserve"> деятельности показал, что в школе работа по </w:t>
      </w:r>
      <w:proofErr w:type="spellStart"/>
      <w:r w:rsidRPr="000F4828">
        <w:t>здоровьесбережению</w:t>
      </w:r>
      <w:proofErr w:type="spellEnd"/>
      <w:r w:rsidRPr="000F4828">
        <w:t xml:space="preserve"> ведется комплексно и системно. </w:t>
      </w:r>
    </w:p>
    <w:p w:rsidR="00D22479" w:rsidRPr="000F4828" w:rsidRDefault="00D22479" w:rsidP="00D22479">
      <w:pPr>
        <w:ind w:firstLine="709"/>
        <w:jc w:val="both"/>
        <w:rPr>
          <w:bCs/>
        </w:rPr>
      </w:pPr>
      <w:r w:rsidRPr="000F4828">
        <w:rPr>
          <w:bCs/>
        </w:rPr>
        <w:t>группа волонтеров</w:t>
      </w:r>
      <w:r w:rsidR="00B9479B" w:rsidRPr="000F4828">
        <w:rPr>
          <w:bCs/>
        </w:rPr>
        <w:t xml:space="preserve"> тоже </w:t>
      </w:r>
      <w:r w:rsidRPr="000F4828">
        <w:rPr>
          <w:bCs/>
        </w:rPr>
        <w:t>пропагандируют здоровый образ жизни среди сверстников.</w:t>
      </w:r>
    </w:p>
    <w:p w:rsidR="00D22479" w:rsidRPr="000F4828" w:rsidRDefault="00D22479" w:rsidP="00D22479">
      <w:pPr>
        <w:ind w:firstLine="709"/>
        <w:jc w:val="both"/>
      </w:pPr>
      <w:r w:rsidRPr="000F4828">
        <w:rPr>
          <w:bCs/>
        </w:rPr>
        <w:t>Большое значение по обеспечению условий здорового образа жизни является возможность получения учащимися горячего питания. Дотации на питание обучающихся выделяет муниципальный бюджет на обеспечение молоком учащихся 1-4 классов и льготное питание детей из социально незащищенных семей.</w:t>
      </w:r>
      <w:r w:rsidRPr="000F4828">
        <w:t xml:space="preserve"> Горячее питание осуществляется для всех желающих учащихся в ш</w:t>
      </w:r>
      <w:r w:rsidR="00A7474E" w:rsidRPr="000F4828">
        <w:t>кольной столовой</w:t>
      </w:r>
      <w:r w:rsidRPr="000F4828">
        <w:t>.</w:t>
      </w:r>
    </w:p>
    <w:p w:rsidR="00D22479" w:rsidRPr="000F4828" w:rsidRDefault="00D40F67" w:rsidP="006E7C1C">
      <w:pPr>
        <w:ind w:firstLine="709"/>
        <w:jc w:val="both"/>
      </w:pPr>
      <w:r w:rsidRPr="000F4828">
        <w:rPr>
          <w:bCs/>
        </w:rPr>
        <w:t>Льготное питание получают 30</w:t>
      </w:r>
      <w:r w:rsidR="00D22479" w:rsidRPr="000F4828">
        <w:rPr>
          <w:bCs/>
        </w:rPr>
        <w:t xml:space="preserve"> учеников из семей разных категорий. Задача школы довести процент охват</w:t>
      </w:r>
      <w:r w:rsidR="00B934B8" w:rsidRPr="000F4828">
        <w:rPr>
          <w:bCs/>
        </w:rPr>
        <w:t>а учащихся горячим питание до 100</w:t>
      </w:r>
      <w:r w:rsidR="00D22479" w:rsidRPr="000F4828">
        <w:rPr>
          <w:bCs/>
        </w:rPr>
        <w:t>% в целом по школе.</w:t>
      </w:r>
      <w:r w:rsidR="00D22479" w:rsidRPr="000F4828">
        <w:tab/>
      </w:r>
    </w:p>
    <w:p w:rsidR="00B9479B" w:rsidRPr="000F4828" w:rsidRDefault="00B9479B" w:rsidP="006E7C1C">
      <w:pPr>
        <w:ind w:firstLine="709"/>
        <w:jc w:val="both"/>
      </w:pPr>
    </w:p>
    <w:p w:rsidR="00B9479B" w:rsidRPr="000F4828" w:rsidRDefault="00B9479B" w:rsidP="006E7C1C">
      <w:pPr>
        <w:ind w:firstLine="709"/>
        <w:jc w:val="both"/>
        <w:rPr>
          <w:bCs/>
        </w:rPr>
      </w:pPr>
      <w:r w:rsidRPr="000F4828">
        <w:t xml:space="preserve">Согласитесь работа проведена очень большая, но еще очень много не сделано и предстоит сделать </w:t>
      </w:r>
      <w:r w:rsidR="00D40F67" w:rsidRPr="000F4828">
        <w:t>Задачи на будущее определены</w:t>
      </w:r>
      <w:r w:rsidRPr="000F4828">
        <w:t xml:space="preserve">. Все они выполнимы при условии совместной деятельности всех участников образовательного, а правильнее сказать учебно-воспитательного процесса </w:t>
      </w:r>
      <w:r w:rsidR="00E65309" w:rsidRPr="000F4828">
        <w:t xml:space="preserve">: мы –педагоги, вы – уважаемые родители и наши дети. Успех будут если мы сможем выстроить правильный треугольник в основании которого взаимопонимание в достижении целей </w:t>
      </w:r>
      <w:r w:rsidR="00D40F67" w:rsidRPr="000F4828">
        <w:t xml:space="preserve">обучения, </w:t>
      </w:r>
      <w:r w:rsidR="00E65309" w:rsidRPr="000F4828">
        <w:t>воспитания</w:t>
      </w:r>
      <w:r w:rsidR="00D40F67" w:rsidRPr="000F4828">
        <w:t xml:space="preserve"> и развития</w:t>
      </w:r>
      <w:r w:rsidR="00E65309" w:rsidRPr="000F4828">
        <w:t>.</w:t>
      </w:r>
    </w:p>
    <w:p w:rsidR="00D22479" w:rsidRPr="000F4828" w:rsidRDefault="00D22479" w:rsidP="000F4828">
      <w:pPr>
        <w:ind w:firstLine="720"/>
        <w:jc w:val="center"/>
        <w:rPr>
          <w:color w:val="FF0000"/>
        </w:rPr>
      </w:pPr>
      <w:r w:rsidRPr="000F4828">
        <w:rPr>
          <w:b/>
        </w:rPr>
        <w:t xml:space="preserve">                                  </w:t>
      </w:r>
      <w:bookmarkStart w:id="0" w:name="_GoBack"/>
      <w:bookmarkEnd w:id="0"/>
    </w:p>
    <w:p w:rsidR="00C76981" w:rsidRPr="00517C9B" w:rsidRDefault="00C76981" w:rsidP="00D22479">
      <w:pPr>
        <w:pStyle w:val="a6"/>
        <w:ind w:left="720"/>
        <w:jc w:val="center"/>
        <w:rPr>
          <w:sz w:val="28"/>
          <w:szCs w:val="28"/>
        </w:rPr>
      </w:pPr>
    </w:p>
    <w:sectPr w:rsidR="00C76981" w:rsidRPr="00517C9B" w:rsidSect="00857C8E">
      <w:pgSz w:w="11906" w:h="16838"/>
      <w:pgMar w:top="426" w:right="424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A186D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1276CA1"/>
    <w:multiLevelType w:val="hybridMultilevel"/>
    <w:tmpl w:val="4502D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2E6FD9"/>
    <w:multiLevelType w:val="hybridMultilevel"/>
    <w:tmpl w:val="47726E30"/>
    <w:lvl w:ilvl="0" w:tplc="FF16AE96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138C1353"/>
    <w:multiLevelType w:val="hybridMultilevel"/>
    <w:tmpl w:val="F78C6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A678D"/>
    <w:multiLevelType w:val="hybridMultilevel"/>
    <w:tmpl w:val="9CFE5924"/>
    <w:lvl w:ilvl="0" w:tplc="652CD4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444CC3"/>
    <w:multiLevelType w:val="hybridMultilevel"/>
    <w:tmpl w:val="D158A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887E85"/>
    <w:multiLevelType w:val="hybridMultilevel"/>
    <w:tmpl w:val="24D08238"/>
    <w:lvl w:ilvl="0" w:tplc="652CD4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F976C6"/>
    <w:multiLevelType w:val="hybridMultilevel"/>
    <w:tmpl w:val="CA0E0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F06DB5"/>
    <w:multiLevelType w:val="multilevel"/>
    <w:tmpl w:val="64EC1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33355A"/>
    <w:multiLevelType w:val="hybridMultilevel"/>
    <w:tmpl w:val="11820C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1D329F"/>
    <w:multiLevelType w:val="hybridMultilevel"/>
    <w:tmpl w:val="1F348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22479"/>
    <w:rsid w:val="0003338D"/>
    <w:rsid w:val="00046AE0"/>
    <w:rsid w:val="000B6CE0"/>
    <w:rsid w:val="000F4828"/>
    <w:rsid w:val="00102088"/>
    <w:rsid w:val="00102C2D"/>
    <w:rsid w:val="00156CA2"/>
    <w:rsid w:val="001D001D"/>
    <w:rsid w:val="00201E3F"/>
    <w:rsid w:val="002774C7"/>
    <w:rsid w:val="00413069"/>
    <w:rsid w:val="0041490A"/>
    <w:rsid w:val="00480A9D"/>
    <w:rsid w:val="00492535"/>
    <w:rsid w:val="004B283E"/>
    <w:rsid w:val="004E7132"/>
    <w:rsid w:val="004F0714"/>
    <w:rsid w:val="00517C9B"/>
    <w:rsid w:val="005427B1"/>
    <w:rsid w:val="005579AF"/>
    <w:rsid w:val="005E44AD"/>
    <w:rsid w:val="0060333E"/>
    <w:rsid w:val="006257E8"/>
    <w:rsid w:val="00645CDB"/>
    <w:rsid w:val="00692A6E"/>
    <w:rsid w:val="0069501F"/>
    <w:rsid w:val="006D10CC"/>
    <w:rsid w:val="006D51AE"/>
    <w:rsid w:val="006E7C1C"/>
    <w:rsid w:val="00747334"/>
    <w:rsid w:val="007675C0"/>
    <w:rsid w:val="007F2FF1"/>
    <w:rsid w:val="00840758"/>
    <w:rsid w:val="00854A24"/>
    <w:rsid w:val="00857C8E"/>
    <w:rsid w:val="008926B4"/>
    <w:rsid w:val="00895CE3"/>
    <w:rsid w:val="00952089"/>
    <w:rsid w:val="00952D2F"/>
    <w:rsid w:val="00954544"/>
    <w:rsid w:val="009631F3"/>
    <w:rsid w:val="00984498"/>
    <w:rsid w:val="009D2E59"/>
    <w:rsid w:val="009D40B7"/>
    <w:rsid w:val="00A56145"/>
    <w:rsid w:val="00A57547"/>
    <w:rsid w:val="00A7474E"/>
    <w:rsid w:val="00A94F09"/>
    <w:rsid w:val="00AC5BE7"/>
    <w:rsid w:val="00B17E59"/>
    <w:rsid w:val="00B312D5"/>
    <w:rsid w:val="00B934B8"/>
    <w:rsid w:val="00B9479B"/>
    <w:rsid w:val="00BE48F1"/>
    <w:rsid w:val="00C23F31"/>
    <w:rsid w:val="00C37981"/>
    <w:rsid w:val="00C76981"/>
    <w:rsid w:val="00CA752E"/>
    <w:rsid w:val="00CF50A6"/>
    <w:rsid w:val="00D11185"/>
    <w:rsid w:val="00D22479"/>
    <w:rsid w:val="00D379E2"/>
    <w:rsid w:val="00D37E22"/>
    <w:rsid w:val="00D40F67"/>
    <w:rsid w:val="00D54D79"/>
    <w:rsid w:val="00E60CF9"/>
    <w:rsid w:val="00E65309"/>
    <w:rsid w:val="00EC1C4B"/>
    <w:rsid w:val="00F20471"/>
    <w:rsid w:val="00F306C9"/>
    <w:rsid w:val="00F80D2A"/>
    <w:rsid w:val="00F85E43"/>
    <w:rsid w:val="00F8795D"/>
    <w:rsid w:val="00FC5A10"/>
    <w:rsid w:val="00FF33C7"/>
    <w:rsid w:val="00FF7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68D88-B928-4D5C-82EE-B9E05C86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22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F2047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link w:val="a5"/>
    <w:qFormat/>
    <w:rsid w:val="00D22479"/>
    <w:pPr>
      <w:spacing w:after="0" w:line="240" w:lineRule="auto"/>
      <w:jc w:val="center"/>
    </w:pPr>
    <w:rPr>
      <w:rFonts w:ascii="Franklin Gothic Demi" w:eastAsia="Times New Roman" w:hAnsi="Franklin Gothic Demi" w:cs="Times New Roman"/>
      <w:color w:val="0000FF"/>
      <w:kern w:val="28"/>
      <w:sz w:val="144"/>
      <w:szCs w:val="144"/>
      <w:lang w:eastAsia="ru-RU"/>
    </w:rPr>
  </w:style>
  <w:style w:type="character" w:customStyle="1" w:styleId="a5">
    <w:name w:val="Название Знак"/>
    <w:basedOn w:val="a1"/>
    <w:link w:val="a4"/>
    <w:rsid w:val="00D22479"/>
    <w:rPr>
      <w:rFonts w:ascii="Franklin Gothic Demi" w:eastAsia="Times New Roman" w:hAnsi="Franklin Gothic Demi" w:cs="Times New Roman"/>
      <w:color w:val="0000FF"/>
      <w:kern w:val="28"/>
      <w:sz w:val="144"/>
      <w:szCs w:val="144"/>
      <w:lang w:eastAsia="ru-RU"/>
    </w:rPr>
  </w:style>
  <w:style w:type="paragraph" w:styleId="a6">
    <w:name w:val="Body Text"/>
    <w:basedOn w:val="a0"/>
    <w:link w:val="a7"/>
    <w:unhideWhenUsed/>
    <w:rsid w:val="00D22479"/>
    <w:rPr>
      <w:szCs w:val="20"/>
    </w:rPr>
  </w:style>
  <w:style w:type="character" w:customStyle="1" w:styleId="a7">
    <w:name w:val="Основной текст Знак"/>
    <w:basedOn w:val="a1"/>
    <w:link w:val="a6"/>
    <w:rsid w:val="00D224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0"/>
    <w:link w:val="a9"/>
    <w:semiHidden/>
    <w:unhideWhenUsed/>
    <w:rsid w:val="00D22479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semiHidden/>
    <w:rsid w:val="00D22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unhideWhenUsed/>
    <w:rsid w:val="00D22479"/>
    <w:pPr>
      <w:jc w:val="both"/>
    </w:pPr>
    <w:rPr>
      <w:szCs w:val="20"/>
    </w:rPr>
  </w:style>
  <w:style w:type="character" w:customStyle="1" w:styleId="20">
    <w:name w:val="Основной текст 2 Знак"/>
    <w:basedOn w:val="a1"/>
    <w:link w:val="2"/>
    <w:rsid w:val="00D224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link w:val="ab"/>
    <w:uiPriority w:val="1"/>
    <w:qFormat/>
    <w:rsid w:val="00D22479"/>
    <w:pPr>
      <w:spacing w:after="0" w:line="240" w:lineRule="auto"/>
    </w:pPr>
    <w:rPr>
      <w:rFonts w:ascii="Times New Roman" w:eastAsia="Calibri" w:hAnsi="Times New Roman" w:cs="Times New Roman"/>
    </w:rPr>
  </w:style>
  <w:style w:type="table" w:styleId="ac">
    <w:name w:val="Table Grid"/>
    <w:basedOn w:val="a2"/>
    <w:uiPriority w:val="59"/>
    <w:rsid w:val="00D224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Без интервала Знак"/>
    <w:link w:val="aa"/>
    <w:uiPriority w:val="1"/>
    <w:locked/>
    <w:rsid w:val="00D22479"/>
    <w:rPr>
      <w:rFonts w:ascii="Times New Roman" w:eastAsia="Calibri" w:hAnsi="Times New Roman" w:cs="Times New Roman"/>
    </w:rPr>
  </w:style>
  <w:style w:type="paragraph" w:customStyle="1" w:styleId="Default">
    <w:name w:val="Default"/>
    <w:rsid w:val="00D224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uiPriority w:val="22"/>
    <w:qFormat/>
    <w:rsid w:val="00D22479"/>
    <w:rPr>
      <w:b/>
      <w:bCs/>
    </w:rPr>
  </w:style>
  <w:style w:type="paragraph" w:styleId="ae">
    <w:name w:val="Normal (Web)"/>
    <w:basedOn w:val="a0"/>
    <w:rsid w:val="00D22479"/>
    <w:pPr>
      <w:spacing w:before="100" w:beforeAutospacing="1" w:after="100" w:afterAutospacing="1"/>
    </w:pPr>
  </w:style>
  <w:style w:type="paragraph" w:styleId="a">
    <w:name w:val="List Bullet"/>
    <w:basedOn w:val="a0"/>
    <w:rsid w:val="00D22479"/>
    <w:pPr>
      <w:numPr>
        <w:numId w:val="3"/>
      </w:numPr>
      <w:contextualSpacing/>
    </w:pPr>
  </w:style>
  <w:style w:type="paragraph" w:styleId="af">
    <w:name w:val="Balloon Text"/>
    <w:basedOn w:val="a0"/>
    <w:link w:val="af0"/>
    <w:uiPriority w:val="99"/>
    <w:semiHidden/>
    <w:unhideWhenUsed/>
    <w:rsid w:val="00D2247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D224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20471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102C2D"/>
  </w:style>
  <w:style w:type="paragraph" w:customStyle="1" w:styleId="af1">
    <w:name w:val="Содержимое таблицы"/>
    <w:basedOn w:val="a0"/>
    <w:rsid w:val="00102C2D"/>
    <w:pPr>
      <w:widowControl w:val="0"/>
      <w:suppressLineNumbers/>
      <w:suppressAutoHyphens/>
    </w:pPr>
    <w:rPr>
      <w:rFonts w:ascii="Arial" w:eastAsia="Lucida Sans Unicode" w:hAnsi="Arial"/>
      <w:kern w:val="2"/>
      <w:lang w:eastAsia="ar-SA"/>
    </w:rPr>
  </w:style>
  <w:style w:type="table" w:customStyle="1" w:styleId="10">
    <w:name w:val="Сетка таблицы1"/>
    <w:basedOn w:val="a2"/>
    <w:next w:val="ac"/>
    <w:uiPriority w:val="59"/>
    <w:rsid w:val="00102C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List Paragraph"/>
    <w:basedOn w:val="a0"/>
    <w:uiPriority w:val="34"/>
    <w:qFormat/>
    <w:rsid w:val="00102C2D"/>
    <w:pPr>
      <w:widowControl w:val="0"/>
      <w:suppressAutoHyphens/>
      <w:ind w:left="720"/>
      <w:contextualSpacing/>
    </w:pPr>
    <w:rPr>
      <w:rFonts w:ascii="Arial" w:eastAsia="Lucida Sans Unicode" w:hAnsi="Arial"/>
      <w:kern w:val="1"/>
      <w:lang w:eastAsia="ar-SA"/>
    </w:rPr>
  </w:style>
  <w:style w:type="paragraph" w:customStyle="1" w:styleId="c4">
    <w:name w:val="c4"/>
    <w:basedOn w:val="a0"/>
    <w:rsid w:val="00102C2D"/>
    <w:pPr>
      <w:spacing w:before="100" w:beforeAutospacing="1" w:after="100" w:afterAutospacing="1"/>
    </w:pPr>
  </w:style>
  <w:style w:type="character" w:customStyle="1" w:styleId="c31">
    <w:name w:val="c31"/>
    <w:rsid w:val="00102C2D"/>
  </w:style>
  <w:style w:type="character" w:customStyle="1" w:styleId="c8">
    <w:name w:val="c8"/>
    <w:rsid w:val="00102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5910159206490418E-2"/>
          <c:y val="8.330569999504836E-2"/>
          <c:w val="0.74995297462817689"/>
          <c:h val="0.588701163816406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66</c:v>
                </c:pt>
                <c:pt idx="1">
                  <c:v>42</c:v>
                </c:pt>
                <c:pt idx="2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66</c:v>
                </c:pt>
                <c:pt idx="1">
                  <c:v>40</c:v>
                </c:pt>
                <c:pt idx="2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57.7</c:v>
                </c:pt>
                <c:pt idx="1">
                  <c:v>39.200000000000003</c:v>
                </c:pt>
                <c:pt idx="2">
                  <c:v>46.2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5746200"/>
        <c:axId val="395747376"/>
      </c:barChart>
      <c:catAx>
        <c:axId val="3957462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5747376"/>
        <c:crosses val="autoZero"/>
        <c:auto val="1"/>
        <c:lblAlgn val="ctr"/>
        <c:lblOffset val="100"/>
        <c:noMultiLvlLbl val="0"/>
      </c:catAx>
      <c:valAx>
        <c:axId val="395747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5746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5910159206490418E-2"/>
          <c:y val="4.5069311905318696E-2"/>
          <c:w val="0.74995297462817734"/>
          <c:h val="0.542547556274981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97</c:v>
                </c:pt>
                <c:pt idx="1">
                  <c:v>98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97</c:v>
                </c:pt>
                <c:pt idx="1">
                  <c:v>95</c:v>
                </c:pt>
                <c:pt idx="2">
                  <c:v>90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100</c:v>
                </c:pt>
                <c:pt idx="1">
                  <c:v>98</c:v>
                </c:pt>
                <c:pt idx="2">
                  <c:v>92.3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3984328"/>
        <c:axId val="394183176"/>
      </c:barChart>
      <c:catAx>
        <c:axId val="393984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4183176"/>
        <c:crosses val="autoZero"/>
        <c:auto val="1"/>
        <c:lblAlgn val="ctr"/>
        <c:lblOffset val="100"/>
        <c:noMultiLvlLbl val="0"/>
      </c:catAx>
      <c:valAx>
        <c:axId val="394183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3984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097DF-43AF-4104-ACFD-46074DA8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6002</Words>
  <Characters>34215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10</cp:revision>
  <cp:lastPrinted>2013-03-17T14:39:00Z</cp:lastPrinted>
  <dcterms:created xsi:type="dcterms:W3CDTF">2013-04-11T13:31:00Z</dcterms:created>
  <dcterms:modified xsi:type="dcterms:W3CDTF">2019-10-04T10:22:00Z</dcterms:modified>
</cp:coreProperties>
</file>