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A16" w:rsidRPr="00E23A16" w:rsidRDefault="00E23A16" w:rsidP="00E23A16">
      <w:pPr>
        <w:shd w:val="clear" w:color="auto" w:fill="FFFFFF"/>
        <w:spacing w:after="0" w:line="210" w:lineRule="atLeast"/>
        <w:jc w:val="both"/>
        <w:outlineLvl w:val="1"/>
        <w:rPr>
          <w:rFonts w:ascii="Arial" w:eastAsia="Times New Roman" w:hAnsi="Arial" w:cs="Arial"/>
          <w:b/>
          <w:bCs/>
          <w:color w:val="7B8999"/>
          <w:sz w:val="21"/>
          <w:szCs w:val="21"/>
          <w:lang w:eastAsia="ru-RU"/>
        </w:rPr>
      </w:pPr>
      <w:hyperlink r:id="rId5" w:history="1">
        <w:r w:rsidRPr="00E23A16">
          <w:rPr>
            <w:rFonts w:ascii="Arial" w:eastAsia="Times New Roman" w:hAnsi="Arial" w:cs="Arial"/>
            <w:b/>
            <w:bCs/>
            <w:color w:val="3DB9C2"/>
            <w:sz w:val="21"/>
            <w:szCs w:val="21"/>
            <w:lang w:eastAsia="ru-RU"/>
          </w:rPr>
          <w:t>Полезные ссылки</w:t>
        </w:r>
      </w:hyperlink>
    </w:p>
    <w:p w:rsidR="00E23A16" w:rsidRPr="00E23A16" w:rsidRDefault="00E23A16" w:rsidP="00E23A16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E23A16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«Навигатор ГИА»</w:t>
      </w:r>
      <w:r w:rsidRPr="00E23A16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– информационный ресурс, где собрана вся самая актуальная информация об экзаменах. Навигатор включает ссылки на полезные материалы и аннотации к ним в виде текстов и кратких видеороликов. Все материалы сгруппированы по разделам: «Демоверсии, спецификации и кодификаторы ОГЭ»; «Материалы для подготовки к итоговому собеседованию»; «Методические рекомендации для выпускников по самостоятельной подготовке к ОГЭ»; «Открытый банк заданий ОГЭ». Данный ресурс будет полезен не только будущим выпускникам, но и их учителям. </w:t>
      </w:r>
      <w:hyperlink r:id="rId6" w:tgtFrame="_blank" w:history="1">
        <w:r w:rsidRPr="00E23A16">
          <w:rPr>
            <w:rFonts w:ascii="Arial" w:eastAsia="Times New Roman" w:hAnsi="Arial" w:cs="Arial"/>
            <w:color w:val="3DB9C2"/>
            <w:sz w:val="18"/>
            <w:szCs w:val="18"/>
            <w:lang w:eastAsia="ru-RU"/>
          </w:rPr>
          <w:t>http://obrnadzor.gov.ru/navigator-gia/</w:t>
        </w:r>
      </w:hyperlink>
      <w:r w:rsidRPr="00E23A16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.</w:t>
      </w:r>
    </w:p>
    <w:p w:rsidR="00E23A16" w:rsidRPr="00E23A16" w:rsidRDefault="00E23A16" w:rsidP="00E23A16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E23A16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Федеральное государственное бюджетное учреждение «Федеральный центр тестирования» (ФГБУ ФЦТ)</w:t>
      </w:r>
      <w:r w:rsidRPr="00E23A16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создан в целях содействия Рособрнадзору в осуществлении его полномочий, в том числе по организации проведения единого государственного экзамена, формированию и ведению информационных ресурсов. </w:t>
      </w:r>
      <w:hyperlink r:id="rId7" w:tgtFrame="_blank" w:history="1">
        <w:r w:rsidRPr="00E23A16">
          <w:rPr>
            <w:rFonts w:ascii="Arial" w:eastAsia="Times New Roman" w:hAnsi="Arial" w:cs="Arial"/>
            <w:color w:val="3DB9C2"/>
            <w:sz w:val="18"/>
            <w:szCs w:val="18"/>
            <w:lang w:eastAsia="ru-RU"/>
          </w:rPr>
          <w:t>http://www.rustest.ru/</w:t>
        </w:r>
      </w:hyperlink>
    </w:p>
    <w:p w:rsidR="00E23A16" w:rsidRPr="00E23A16" w:rsidRDefault="00E23A16" w:rsidP="00E23A16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E23A16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Единая коллекция Цифровых образовательных ресурсов. </w:t>
      </w:r>
      <w:r w:rsidRPr="00E23A16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 настоящее время в Коллекции размещено более 111 000 цифровых образовательных ресурсов практически по всем предметам базисного учебного плана. В Коллекции представлены наборы цифровых ресурсов к большому количеству учебников, рекомендованных Минобрнауки РФ к использованию в школах России, инновационные учебно-методические разработки, разнообразные тематические и предметные коллекции, а также другие учебные, культурно-просветительские и познавательные материалы. </w:t>
      </w:r>
      <w:hyperlink r:id="rId8" w:tgtFrame="_blank" w:history="1">
        <w:r w:rsidRPr="00E23A16">
          <w:rPr>
            <w:rFonts w:ascii="Arial" w:eastAsia="Times New Roman" w:hAnsi="Arial" w:cs="Arial"/>
            <w:color w:val="3DB9C2"/>
            <w:sz w:val="18"/>
            <w:szCs w:val="18"/>
            <w:lang w:eastAsia="ru-RU"/>
          </w:rPr>
          <w:t>http://school-collection.edu.ru/</w:t>
        </w:r>
      </w:hyperlink>
    </w:p>
    <w:p w:rsidR="00E23A16" w:rsidRPr="00E23A16" w:rsidRDefault="00E23A16" w:rsidP="00E23A16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E23A16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Федеральный портал «Российское образование». </w:t>
      </w:r>
      <w:r w:rsidRPr="00E23A16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Один из наиболее авторитетных информационных ресурсов в образовательном сегменте российского интернета. Целевая аудитория портала – работники системы образования всех уровней, руководители органов управления образованием, школьники, студенты педвузов и колледжей, представители родительской общественности. Информация на портале оперативно обновляется: здесь размещаются актуальные новости о важнейших событиях в сфере образования и воспитания, интервью, обзоры, репортажи, аналитические материалы. </w:t>
      </w:r>
      <w:hyperlink r:id="rId9" w:tgtFrame="_blank" w:history="1">
        <w:r w:rsidRPr="00E23A16">
          <w:rPr>
            <w:rFonts w:ascii="Arial" w:eastAsia="Times New Roman" w:hAnsi="Arial" w:cs="Arial"/>
            <w:color w:val="3DB9C2"/>
            <w:sz w:val="18"/>
            <w:szCs w:val="18"/>
            <w:lang w:eastAsia="ru-RU"/>
          </w:rPr>
          <w:t>http://www.edu.ru/</w:t>
        </w:r>
      </w:hyperlink>
    </w:p>
    <w:p w:rsidR="00E23A16" w:rsidRPr="00E23A16" w:rsidRDefault="00E23A16" w:rsidP="00E23A16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E23A16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Министерство просвещения Российской Федерации </w:t>
      </w:r>
      <w:hyperlink r:id="rId10" w:tgtFrame="_blank" w:history="1">
        <w:r w:rsidRPr="00E23A16">
          <w:rPr>
            <w:rFonts w:ascii="Arial" w:eastAsia="Times New Roman" w:hAnsi="Arial" w:cs="Arial"/>
            <w:color w:val="3DB9C2"/>
            <w:sz w:val="18"/>
            <w:szCs w:val="18"/>
            <w:lang w:eastAsia="ru-RU"/>
          </w:rPr>
          <w:t>https://edu.gov.ru/</w:t>
        </w:r>
      </w:hyperlink>
      <w:r w:rsidRPr="00E23A16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.</w:t>
      </w:r>
    </w:p>
    <w:p w:rsidR="00E23A16" w:rsidRPr="00E23A16" w:rsidRDefault="00E23A16" w:rsidP="00E23A16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E23A16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Официальный сайт Рособрнадзора и аккаунты в социальных сетях</w:t>
      </w:r>
      <w:r w:rsidRPr="00E23A16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</w:t>
      </w:r>
      <w:hyperlink r:id="rId11" w:tgtFrame="_blank" w:history="1">
        <w:r w:rsidRPr="00E23A16">
          <w:rPr>
            <w:rFonts w:ascii="Arial" w:eastAsia="Times New Roman" w:hAnsi="Arial" w:cs="Arial"/>
            <w:color w:val="3DB9C2"/>
            <w:sz w:val="18"/>
            <w:szCs w:val="18"/>
            <w:lang w:eastAsia="ru-RU"/>
          </w:rPr>
          <w:t>https://obrnadzor.gov.ru/gia/gia-9/</w:t>
        </w:r>
      </w:hyperlink>
      <w:r w:rsidRPr="00E23A16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, </w:t>
      </w:r>
      <w:hyperlink r:id="rId12" w:tgtFrame="_blank" w:history="1">
        <w:r w:rsidRPr="00E23A16">
          <w:rPr>
            <w:rFonts w:ascii="Arial" w:eastAsia="Times New Roman" w:hAnsi="Arial" w:cs="Arial"/>
            <w:color w:val="3DB9C2"/>
            <w:sz w:val="18"/>
            <w:szCs w:val="18"/>
            <w:lang w:eastAsia="ru-RU"/>
          </w:rPr>
          <w:t>https://www.youtube.com/user/RosObrNadzor</w:t>
        </w:r>
      </w:hyperlink>
      <w:r w:rsidRPr="00E23A16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, </w:t>
      </w:r>
      <w:hyperlink r:id="rId13" w:tgtFrame="_blank" w:history="1">
        <w:r w:rsidRPr="00E23A16">
          <w:rPr>
            <w:rFonts w:ascii="Arial" w:eastAsia="Times New Roman" w:hAnsi="Arial" w:cs="Arial"/>
            <w:color w:val="3DB9C2"/>
            <w:sz w:val="18"/>
            <w:szCs w:val="18"/>
            <w:lang w:eastAsia="ru-RU"/>
          </w:rPr>
          <w:t>https://vk.com/obrnadzorru</w:t>
        </w:r>
      </w:hyperlink>
      <w:r w:rsidRPr="00E23A16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. </w:t>
      </w:r>
    </w:p>
    <w:p w:rsidR="00E23A16" w:rsidRPr="00E23A16" w:rsidRDefault="00E23A16" w:rsidP="00E23A16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E23A16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Образовательный портал для подготовки к экзаменам «СДАМ ГИА: РЕШУ ОГЭ» </w:t>
      </w:r>
      <w:hyperlink r:id="rId14" w:tgtFrame="_blank" w:history="1">
        <w:r w:rsidRPr="00E23A16">
          <w:rPr>
            <w:rFonts w:ascii="Arial" w:eastAsia="Times New Roman" w:hAnsi="Arial" w:cs="Arial"/>
            <w:color w:val="3DB9C2"/>
            <w:sz w:val="18"/>
            <w:szCs w:val="18"/>
            <w:lang w:eastAsia="ru-RU"/>
          </w:rPr>
          <w:t>https://oge.sdamgia.ru/</w:t>
        </w:r>
      </w:hyperlink>
      <w:r w:rsidRPr="00E23A16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.</w:t>
      </w:r>
    </w:p>
    <w:p w:rsidR="00092F68" w:rsidRPr="00E23A16" w:rsidRDefault="00092F68" w:rsidP="00E23A16">
      <w:bookmarkStart w:id="0" w:name="_GoBack"/>
      <w:bookmarkEnd w:id="0"/>
    </w:p>
    <w:sectPr w:rsidR="00092F68" w:rsidRPr="00E23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0AB"/>
    <w:rsid w:val="00092F68"/>
    <w:rsid w:val="005D70AB"/>
    <w:rsid w:val="00CC5A17"/>
    <w:rsid w:val="00E2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5A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5A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2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hyperlink" Target="https://vk.com/obrnadzor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ustest.ru/" TargetMode="External"/><Relationship Id="rId12" Type="http://schemas.openxmlformats.org/officeDocument/2006/relationships/hyperlink" Target="https://www.youtube.com/user/RosObrNadzor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obrnadzor.gov.ru/navigator-gia/" TargetMode="External"/><Relationship Id="rId11" Type="http://schemas.openxmlformats.org/officeDocument/2006/relationships/hyperlink" Target="https://obrnadzor.gov.ru/gia/gia-9/" TargetMode="External"/><Relationship Id="rId5" Type="http://schemas.openxmlformats.org/officeDocument/2006/relationships/hyperlink" Target="https://obr-tacin.ru/index.php/deyatelnost/gosudarstvennaya-itogovaya-attestatsiya/gia-9/poleznye-ssylki/3927-poleznye-ssylki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edu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.ru/" TargetMode="External"/><Relationship Id="rId14" Type="http://schemas.openxmlformats.org/officeDocument/2006/relationships/hyperlink" Target="https://oge.sdamg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2024-04-08T13:31:00Z</dcterms:created>
  <dcterms:modified xsi:type="dcterms:W3CDTF">2024-04-08T13:31:00Z</dcterms:modified>
</cp:coreProperties>
</file>